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F1913" w:rsidRPr="00BA60D7" w:rsidRDefault="00907284" w:rsidP="008F1913">
      <w:pPr>
        <w:shd w:val="clear" w:color="auto" w:fill="F5F5F5"/>
        <w:textAlignment w:val="top"/>
        <w:rPr>
          <w:rStyle w:val="shorttext"/>
          <w:rFonts w:ascii="Arial" w:hAnsi="Arial" w:cs="Arial"/>
          <w:color w:val="222222"/>
          <w:lang w:val="es-ES"/>
        </w:rPr>
      </w:pPr>
      <w:r w:rsidRPr="00BA60D7">
        <w:rPr>
          <w:rStyle w:val="shorttext"/>
          <w:rFonts w:ascii="Arial" w:hAnsi="Arial" w:cs="Arial"/>
          <w:color w:val="222222"/>
          <w:lang w:val="es-ES"/>
        </w:rPr>
        <w:t xml:space="preserve">Preguntas </w:t>
      </w:r>
      <w:r w:rsidR="00BA60D7" w:rsidRPr="00BA60D7">
        <w:rPr>
          <w:rStyle w:val="shorttext"/>
          <w:rFonts w:ascii="Arial" w:hAnsi="Arial" w:cs="Arial"/>
          <w:color w:val="222222"/>
          <w:lang w:val="es-ES"/>
        </w:rPr>
        <w:t>Frecuentes</w:t>
      </w:r>
      <w:r w:rsidRPr="00BA60D7">
        <w:rPr>
          <w:rStyle w:val="shorttext"/>
          <w:rFonts w:ascii="Arial" w:hAnsi="Arial" w:cs="Arial"/>
          <w:color w:val="222222"/>
          <w:lang w:val="es-ES"/>
        </w:rPr>
        <w:t xml:space="preserve"> del estado fiscal del Distrito Escolar de Orland</w:t>
      </w:r>
      <w:r w:rsidRPr="00BA60D7">
        <w:rPr>
          <w:rFonts w:ascii="Arial" w:hAnsi="Arial" w:cs="Arial"/>
          <w:color w:val="222222"/>
          <w:lang w:val="es-ES"/>
        </w:rPr>
        <w:br/>
      </w:r>
      <w:r w:rsidRPr="00BA60D7">
        <w:rPr>
          <w:rStyle w:val="shorttext"/>
          <w:rFonts w:ascii="Arial" w:hAnsi="Arial" w:cs="Arial"/>
          <w:color w:val="222222"/>
          <w:lang w:val="es-ES"/>
        </w:rPr>
        <w:t>Abril 2014</w:t>
      </w:r>
      <w:r w:rsidRPr="00BA60D7">
        <w:rPr>
          <w:rFonts w:ascii="Arial" w:hAnsi="Arial" w:cs="Arial"/>
          <w:color w:val="222222"/>
          <w:lang w:val="es-ES"/>
        </w:rPr>
        <w:br/>
      </w:r>
      <w:r w:rsidRPr="00BA60D7">
        <w:rPr>
          <w:rFonts w:ascii="Arial" w:hAnsi="Arial" w:cs="Arial"/>
          <w:color w:val="222222"/>
          <w:lang w:val="es-ES"/>
        </w:rPr>
        <w:br/>
      </w:r>
      <w:r w:rsidRPr="00BA60D7">
        <w:rPr>
          <w:rFonts w:ascii="Arial" w:hAnsi="Arial" w:cs="Arial"/>
          <w:color w:val="222222"/>
          <w:lang w:val="es-ES"/>
        </w:rPr>
        <w:br/>
      </w:r>
      <w:r w:rsidRPr="00BA60D7">
        <w:rPr>
          <w:rStyle w:val="shorttext"/>
          <w:rFonts w:ascii="Arial" w:hAnsi="Arial" w:cs="Arial"/>
          <w:b/>
          <w:color w:val="222222"/>
          <w:lang w:val="es-ES"/>
        </w:rPr>
        <w:t xml:space="preserve">¿Por qué Tracey Quarne el Superintendente del Condado </w:t>
      </w:r>
      <w:r w:rsidR="00BA60D7" w:rsidRPr="00BA60D7">
        <w:rPr>
          <w:rStyle w:val="shorttext"/>
          <w:rFonts w:ascii="Arial" w:hAnsi="Arial" w:cs="Arial"/>
          <w:b/>
          <w:color w:val="222222"/>
          <w:lang w:val="es-ES"/>
        </w:rPr>
        <w:t>ha</w:t>
      </w:r>
      <w:r w:rsidRPr="00BA60D7">
        <w:rPr>
          <w:rStyle w:val="shorttext"/>
          <w:rFonts w:ascii="Arial" w:hAnsi="Arial" w:cs="Arial"/>
          <w:b/>
          <w:color w:val="222222"/>
          <w:lang w:val="es-ES"/>
        </w:rPr>
        <w:t xml:space="preserve"> enviado una carta al Equipo de Asistencia de Manejo de Crisis Fiscal </w:t>
      </w:r>
      <w:r w:rsidR="00BA60D7" w:rsidRPr="00BA60D7">
        <w:rPr>
          <w:rStyle w:val="shorttext"/>
          <w:rFonts w:ascii="Arial" w:hAnsi="Arial" w:cs="Arial"/>
          <w:b/>
          <w:color w:val="222222"/>
          <w:lang w:val="es-ES"/>
        </w:rPr>
        <w:t>(FCMAT)</w:t>
      </w:r>
      <w:r w:rsidRPr="00BA60D7">
        <w:rPr>
          <w:rStyle w:val="shorttext"/>
          <w:rFonts w:ascii="Arial" w:hAnsi="Arial" w:cs="Arial"/>
          <w:b/>
          <w:color w:val="222222"/>
          <w:lang w:val="es-ES"/>
        </w:rPr>
        <w:t xml:space="preserve"> para declarar al distrito en emergencia </w:t>
      </w:r>
      <w:r w:rsidR="00BA60D7" w:rsidRPr="00BA60D7">
        <w:rPr>
          <w:rStyle w:val="shorttext"/>
          <w:rFonts w:ascii="Arial" w:hAnsi="Arial" w:cs="Arial"/>
          <w:b/>
          <w:color w:val="222222"/>
          <w:lang w:val="es-ES"/>
        </w:rPr>
        <w:t>fiscal?</w:t>
      </w:r>
      <w:r w:rsidRPr="00BA60D7">
        <w:rPr>
          <w:rFonts w:ascii="Arial" w:hAnsi="Arial" w:cs="Arial"/>
          <w:b/>
          <w:color w:val="222222"/>
          <w:lang w:val="es-ES"/>
        </w:rPr>
        <w:br/>
      </w:r>
      <w:r w:rsidRPr="00BA60D7">
        <w:rPr>
          <w:rFonts w:ascii="Arial" w:hAnsi="Arial" w:cs="Arial"/>
          <w:color w:val="222222"/>
          <w:lang w:val="es-ES"/>
        </w:rPr>
        <w:br/>
      </w:r>
      <w:r w:rsidR="008F1913" w:rsidRPr="00BA60D7">
        <w:rPr>
          <w:rStyle w:val="shorttext"/>
          <w:rFonts w:ascii="Arial" w:hAnsi="Arial" w:cs="Arial"/>
          <w:color w:val="222222"/>
          <w:lang w:val="es-ES"/>
        </w:rPr>
        <w:t>1</w:t>
      </w:r>
      <w:r w:rsidRPr="00BA60D7">
        <w:rPr>
          <w:rStyle w:val="shorttext"/>
          <w:rFonts w:ascii="Arial" w:hAnsi="Arial" w:cs="Arial"/>
          <w:color w:val="222222"/>
          <w:lang w:val="es-ES"/>
        </w:rPr>
        <w:t>. OUSD ha sido considerada en peligro fiscal desde diciembre de 2013.</w:t>
      </w:r>
      <w:r w:rsidRPr="00BA60D7">
        <w:rPr>
          <w:rFonts w:ascii="Arial" w:hAnsi="Arial" w:cs="Arial"/>
          <w:color w:val="222222"/>
          <w:lang w:val="es-ES"/>
        </w:rPr>
        <w:br/>
      </w:r>
      <w:r w:rsidRPr="00BA60D7">
        <w:rPr>
          <w:rFonts w:ascii="Arial" w:hAnsi="Arial" w:cs="Arial"/>
          <w:color w:val="222222"/>
          <w:lang w:val="es-ES"/>
        </w:rPr>
        <w:br/>
      </w:r>
      <w:r w:rsidR="008F1913" w:rsidRPr="00BA60D7">
        <w:rPr>
          <w:rStyle w:val="shorttext"/>
          <w:rFonts w:ascii="Arial" w:hAnsi="Arial" w:cs="Arial"/>
          <w:color w:val="222222"/>
          <w:lang w:val="es-ES"/>
        </w:rPr>
        <w:t>2</w:t>
      </w:r>
      <w:r w:rsidRPr="00BA60D7">
        <w:rPr>
          <w:rStyle w:val="shorttext"/>
          <w:rFonts w:ascii="Arial" w:hAnsi="Arial" w:cs="Arial"/>
          <w:color w:val="222222"/>
          <w:lang w:val="es-ES"/>
        </w:rPr>
        <w:t xml:space="preserve">. En enero, un asesor fiscal fue asignado por la Oficina de Educación </w:t>
      </w:r>
      <w:r w:rsidR="00BA60D7" w:rsidRPr="00BA60D7">
        <w:rPr>
          <w:rStyle w:val="shorttext"/>
          <w:rFonts w:ascii="Arial" w:hAnsi="Arial" w:cs="Arial"/>
          <w:color w:val="222222"/>
          <w:lang w:val="es-ES"/>
        </w:rPr>
        <w:t xml:space="preserve">(GCOE). </w:t>
      </w:r>
      <w:r w:rsidRPr="00BA60D7">
        <w:rPr>
          <w:rStyle w:val="shorttext"/>
          <w:rFonts w:ascii="Arial" w:hAnsi="Arial" w:cs="Arial"/>
          <w:color w:val="222222"/>
          <w:lang w:val="es-ES"/>
        </w:rPr>
        <w:t>El consejero tiene el poder sobre los nuevos gastos. Este asesor permanece en el lugar hasta que el distrito está en condiciones de adoptar un presupuesto que demuestra que puede cumplir con su obligación fiscal de los actuales y subsiguientes dos años fiscales.</w:t>
      </w:r>
      <w:r w:rsidRPr="00BA60D7">
        <w:rPr>
          <w:rFonts w:ascii="Arial" w:hAnsi="Arial" w:cs="Arial"/>
          <w:color w:val="222222"/>
          <w:lang w:val="es-ES"/>
        </w:rPr>
        <w:br/>
      </w:r>
      <w:r w:rsidRPr="00BA60D7">
        <w:rPr>
          <w:rFonts w:ascii="Arial" w:hAnsi="Arial" w:cs="Arial"/>
          <w:color w:val="222222"/>
          <w:lang w:val="es-ES"/>
        </w:rPr>
        <w:br/>
      </w:r>
      <w:r w:rsidR="008F1913" w:rsidRPr="00BA60D7">
        <w:rPr>
          <w:rStyle w:val="shorttext"/>
          <w:rFonts w:ascii="Arial" w:hAnsi="Arial" w:cs="Arial"/>
          <w:color w:val="222222"/>
          <w:lang w:val="es-ES"/>
        </w:rPr>
        <w:t>3</w:t>
      </w:r>
      <w:r w:rsidRPr="00BA60D7">
        <w:rPr>
          <w:rStyle w:val="shorttext"/>
          <w:rFonts w:ascii="Arial" w:hAnsi="Arial" w:cs="Arial"/>
          <w:color w:val="222222"/>
          <w:lang w:val="es-ES"/>
        </w:rPr>
        <w:t>. El distrito tenía suficientes reservas en 2012-</w:t>
      </w:r>
      <w:r w:rsidR="00BA60D7" w:rsidRPr="00BA60D7">
        <w:rPr>
          <w:rStyle w:val="shorttext"/>
          <w:rFonts w:ascii="Arial" w:hAnsi="Arial" w:cs="Arial"/>
          <w:color w:val="222222"/>
          <w:lang w:val="es-ES"/>
        </w:rPr>
        <w:t>13,</w:t>
      </w:r>
      <w:r w:rsidRPr="00BA60D7">
        <w:rPr>
          <w:rStyle w:val="shorttext"/>
          <w:rFonts w:ascii="Arial" w:hAnsi="Arial" w:cs="Arial"/>
          <w:color w:val="222222"/>
          <w:lang w:val="es-ES"/>
        </w:rPr>
        <w:t xml:space="preserve"> pero se espera que se hayan agotado todas las reservas en junio de 2014 debido al pasar más allá de sus medios.</w:t>
      </w:r>
      <w:r w:rsidRPr="00BA60D7">
        <w:rPr>
          <w:rFonts w:ascii="Arial" w:hAnsi="Arial" w:cs="Arial"/>
          <w:color w:val="222222"/>
          <w:lang w:val="es-ES"/>
        </w:rPr>
        <w:br/>
      </w:r>
      <w:r w:rsidRPr="00BA60D7">
        <w:rPr>
          <w:rFonts w:ascii="Arial" w:hAnsi="Arial" w:cs="Arial"/>
          <w:color w:val="222222"/>
          <w:lang w:val="es-ES"/>
        </w:rPr>
        <w:br/>
      </w:r>
      <w:r w:rsidRPr="00BA60D7">
        <w:rPr>
          <w:rStyle w:val="shorttext"/>
          <w:rFonts w:ascii="Arial" w:hAnsi="Arial" w:cs="Arial"/>
          <w:color w:val="222222"/>
          <w:lang w:val="es-ES"/>
        </w:rPr>
        <w:t>4</w:t>
      </w:r>
      <w:r w:rsidR="008F1913" w:rsidRPr="00BA60D7">
        <w:rPr>
          <w:rStyle w:val="shorttext"/>
          <w:rFonts w:ascii="Arial" w:hAnsi="Arial" w:cs="Arial"/>
          <w:color w:val="222222"/>
          <w:lang w:val="es-ES"/>
        </w:rPr>
        <w:t>.</w:t>
      </w:r>
      <w:r w:rsidRPr="00BA60D7">
        <w:rPr>
          <w:rStyle w:val="shorttext"/>
          <w:rFonts w:ascii="Arial" w:hAnsi="Arial" w:cs="Arial"/>
          <w:color w:val="222222"/>
          <w:lang w:val="es-ES"/>
        </w:rPr>
        <w:t xml:space="preserve"> Ha habido una variedad de eventos del presupuesto que contribuyeron a la gasto de déficit , que incluyen pero no se limitan a :</w:t>
      </w:r>
      <w:r w:rsidRPr="00BA60D7">
        <w:rPr>
          <w:rFonts w:ascii="Arial" w:hAnsi="Arial" w:cs="Arial"/>
          <w:color w:val="222222"/>
          <w:lang w:val="es-ES"/>
        </w:rPr>
        <w:br/>
      </w:r>
      <w:r w:rsidRPr="00BA60D7">
        <w:rPr>
          <w:rFonts w:ascii="Arial" w:hAnsi="Arial" w:cs="Arial"/>
          <w:color w:val="222222"/>
          <w:lang w:val="es-ES"/>
        </w:rPr>
        <w:br/>
      </w:r>
      <w:r w:rsidRPr="00BA60D7">
        <w:rPr>
          <w:rStyle w:val="shorttext"/>
          <w:rFonts w:ascii="Arial" w:hAnsi="Arial" w:cs="Arial"/>
          <w:color w:val="222222"/>
          <w:lang w:val="es-ES"/>
        </w:rPr>
        <w:t>a) una pérdida de 650.000 dólares de fondos federales que se esperaba , pero ahora es indeterminado , debido a cuestiones de auditoría</w:t>
      </w:r>
      <w:r w:rsidRPr="00BA60D7">
        <w:rPr>
          <w:rFonts w:ascii="Arial" w:hAnsi="Arial" w:cs="Arial"/>
          <w:color w:val="222222"/>
          <w:lang w:val="es-ES"/>
        </w:rPr>
        <w:br/>
      </w:r>
      <w:r w:rsidRPr="00BA60D7">
        <w:rPr>
          <w:rStyle w:val="shorttext"/>
          <w:rFonts w:ascii="Arial" w:hAnsi="Arial" w:cs="Arial"/>
          <w:color w:val="222222"/>
          <w:lang w:val="es-ES"/>
        </w:rPr>
        <w:t>b ) la restauraci</w:t>
      </w:r>
      <w:r w:rsidR="00BF498D" w:rsidRPr="00BA60D7">
        <w:rPr>
          <w:rStyle w:val="shorttext"/>
          <w:rFonts w:ascii="Arial" w:hAnsi="Arial" w:cs="Arial"/>
          <w:color w:val="222222"/>
          <w:lang w:val="es-ES"/>
        </w:rPr>
        <w:t>ón de cinco días libres sin paga " " del ano pasado</w:t>
      </w:r>
      <w:r w:rsidRPr="00BA60D7">
        <w:rPr>
          <w:rStyle w:val="shorttext"/>
          <w:rFonts w:ascii="Arial" w:hAnsi="Arial" w:cs="Arial"/>
          <w:color w:val="222222"/>
          <w:lang w:val="es-ES"/>
        </w:rPr>
        <w:t xml:space="preserve"> y este año a los empleados que habían sido suspendidas en años anteriores para ayudar a mantener el presupuesto en equilibrio</w:t>
      </w:r>
      <w:r w:rsidRPr="00BA60D7">
        <w:rPr>
          <w:rFonts w:ascii="Arial" w:hAnsi="Arial" w:cs="Arial"/>
          <w:color w:val="222222"/>
          <w:lang w:val="es-ES"/>
        </w:rPr>
        <w:br/>
      </w:r>
      <w:r w:rsidRPr="00BA60D7">
        <w:rPr>
          <w:rStyle w:val="shorttext"/>
          <w:rFonts w:ascii="Arial" w:hAnsi="Arial" w:cs="Arial"/>
          <w:color w:val="222222"/>
          <w:lang w:val="es-ES"/>
        </w:rPr>
        <w:t xml:space="preserve">c ) el aumento del costo de los beneficios de los empleados, en particular, el costo de un plan de beneficios </w:t>
      </w:r>
      <w:r w:rsidR="00BF498D" w:rsidRPr="00BA60D7">
        <w:rPr>
          <w:rStyle w:val="shorttext"/>
          <w:rFonts w:ascii="Arial" w:hAnsi="Arial" w:cs="Arial"/>
          <w:color w:val="222222"/>
          <w:lang w:val="es-ES"/>
        </w:rPr>
        <w:t xml:space="preserve">de salud de alta calidad </w:t>
      </w:r>
      <w:r w:rsidRPr="00BA60D7">
        <w:rPr>
          <w:rStyle w:val="shorttext"/>
          <w:rFonts w:ascii="Arial" w:hAnsi="Arial" w:cs="Arial"/>
          <w:color w:val="222222"/>
          <w:lang w:val="es-ES"/>
        </w:rPr>
        <w:t xml:space="preserve">que no tiene ningún </w:t>
      </w:r>
      <w:r w:rsidR="00BA60D7" w:rsidRPr="00BA60D7">
        <w:rPr>
          <w:rStyle w:val="shorttext"/>
          <w:rFonts w:ascii="Arial" w:hAnsi="Arial" w:cs="Arial"/>
          <w:color w:val="222222"/>
          <w:lang w:val="es-ES"/>
        </w:rPr>
        <w:t>coaseguro</w:t>
      </w:r>
      <w:r w:rsidRPr="00BA60D7">
        <w:rPr>
          <w:rStyle w:val="shorttext"/>
          <w:rFonts w:ascii="Arial" w:hAnsi="Arial" w:cs="Arial"/>
          <w:color w:val="222222"/>
          <w:lang w:val="es-ES"/>
        </w:rPr>
        <w:t xml:space="preserve"> y un deducible bajo ~ y una contribución</w:t>
      </w:r>
      <w:r w:rsidR="00BF498D" w:rsidRPr="00BA60D7">
        <w:rPr>
          <w:rStyle w:val="shorttext"/>
          <w:rFonts w:ascii="Arial" w:hAnsi="Arial" w:cs="Arial"/>
          <w:color w:val="222222"/>
          <w:lang w:val="es-ES"/>
        </w:rPr>
        <w:t xml:space="preserve"> del </w:t>
      </w:r>
      <w:r w:rsidRPr="00BA60D7">
        <w:rPr>
          <w:rStyle w:val="shorttext"/>
          <w:rFonts w:ascii="Arial" w:hAnsi="Arial" w:cs="Arial"/>
          <w:color w:val="222222"/>
          <w:lang w:val="es-ES"/>
        </w:rPr>
        <w:t xml:space="preserve"> distrito que es 57 % más alto que el costo promedio que</w:t>
      </w:r>
      <w:r w:rsidR="00FA64EC" w:rsidRPr="00BA60D7">
        <w:rPr>
          <w:rStyle w:val="shorttext"/>
          <w:rFonts w:ascii="Arial" w:hAnsi="Arial" w:cs="Arial"/>
          <w:color w:val="222222"/>
          <w:lang w:val="es-ES"/>
        </w:rPr>
        <w:t xml:space="preserve"> cualquier</w:t>
      </w:r>
      <w:r w:rsidRPr="00BA60D7">
        <w:rPr>
          <w:rStyle w:val="shorttext"/>
          <w:rFonts w:ascii="Arial" w:hAnsi="Arial" w:cs="Arial"/>
          <w:color w:val="222222"/>
          <w:lang w:val="es-ES"/>
        </w:rPr>
        <w:t xml:space="preserve"> otra escuela</w:t>
      </w:r>
      <w:r w:rsidR="00BF498D" w:rsidRPr="00BA60D7">
        <w:rPr>
          <w:rStyle w:val="shorttext"/>
          <w:rFonts w:ascii="Arial" w:hAnsi="Arial" w:cs="Arial"/>
          <w:color w:val="222222"/>
          <w:lang w:val="es-ES"/>
        </w:rPr>
        <w:t xml:space="preserve"> </w:t>
      </w:r>
      <w:r w:rsidRPr="00BA60D7">
        <w:rPr>
          <w:rStyle w:val="shorttext"/>
          <w:rFonts w:ascii="Arial" w:hAnsi="Arial" w:cs="Arial"/>
          <w:color w:val="222222"/>
          <w:lang w:val="es-ES"/>
        </w:rPr>
        <w:t>en el Condado de Glenn</w:t>
      </w:r>
      <w:r w:rsidR="00BF498D" w:rsidRPr="00BA60D7">
        <w:rPr>
          <w:rStyle w:val="shorttext"/>
          <w:rFonts w:ascii="Arial" w:hAnsi="Arial" w:cs="Arial"/>
          <w:color w:val="222222"/>
          <w:lang w:val="es-ES"/>
        </w:rPr>
        <w:t xml:space="preserve">. </w:t>
      </w:r>
      <w:r w:rsidRPr="00BA60D7">
        <w:rPr>
          <w:rFonts w:ascii="Arial" w:hAnsi="Arial" w:cs="Arial"/>
          <w:color w:val="222222"/>
          <w:lang w:val="es-ES"/>
        </w:rPr>
        <w:br/>
      </w:r>
      <w:r w:rsidR="008F1913" w:rsidRPr="00BA60D7">
        <w:rPr>
          <w:rStyle w:val="shorttext"/>
          <w:rFonts w:ascii="Arial" w:hAnsi="Arial" w:cs="Arial"/>
          <w:color w:val="222222"/>
          <w:lang w:val="es-ES"/>
        </w:rPr>
        <w:t>d</w:t>
      </w:r>
      <w:r w:rsidRPr="00BA60D7">
        <w:rPr>
          <w:rStyle w:val="shorttext"/>
          <w:rFonts w:ascii="Arial" w:hAnsi="Arial" w:cs="Arial"/>
          <w:color w:val="222222"/>
          <w:lang w:val="es-ES"/>
        </w:rPr>
        <w:t>) fuertes aumentos en el costo de los servicios de educación especial</w:t>
      </w:r>
      <w:r w:rsidRPr="00BA60D7">
        <w:rPr>
          <w:rFonts w:ascii="Arial" w:hAnsi="Arial" w:cs="Arial"/>
          <w:color w:val="222222"/>
          <w:lang w:val="es-ES"/>
        </w:rPr>
        <w:br/>
      </w:r>
      <w:r w:rsidRPr="00BA60D7">
        <w:rPr>
          <w:rStyle w:val="shorttext"/>
          <w:rFonts w:ascii="Arial" w:hAnsi="Arial" w:cs="Arial"/>
          <w:color w:val="222222"/>
          <w:lang w:val="es-ES"/>
        </w:rPr>
        <w:t>e) la nueva fórmula de fina</w:t>
      </w:r>
      <w:r w:rsidR="00BF498D" w:rsidRPr="00BA60D7">
        <w:rPr>
          <w:rStyle w:val="shorttext"/>
          <w:rFonts w:ascii="Arial" w:hAnsi="Arial" w:cs="Arial"/>
          <w:color w:val="222222"/>
          <w:lang w:val="es-ES"/>
        </w:rPr>
        <w:t>nciación de las escuelas (</w:t>
      </w:r>
      <w:r w:rsidRPr="00BA60D7">
        <w:rPr>
          <w:rStyle w:val="shorttext"/>
          <w:rFonts w:ascii="Arial" w:hAnsi="Arial" w:cs="Arial"/>
          <w:color w:val="222222"/>
          <w:lang w:val="es-ES"/>
        </w:rPr>
        <w:t>fórmula</w:t>
      </w:r>
      <w:r w:rsidR="00BF498D" w:rsidRPr="00BA60D7">
        <w:rPr>
          <w:rStyle w:val="shorttext"/>
          <w:rFonts w:ascii="Arial" w:hAnsi="Arial" w:cs="Arial"/>
          <w:color w:val="222222"/>
          <w:lang w:val="es-ES"/>
        </w:rPr>
        <w:t xml:space="preserve"> local de finanzas</w:t>
      </w:r>
      <w:r w:rsidRPr="00BA60D7">
        <w:rPr>
          <w:rStyle w:val="shorttext"/>
          <w:rFonts w:ascii="Arial" w:hAnsi="Arial" w:cs="Arial"/>
          <w:color w:val="222222"/>
          <w:lang w:val="es-ES"/>
        </w:rPr>
        <w:t xml:space="preserve"> o </w:t>
      </w:r>
      <w:r w:rsidR="00BA60D7" w:rsidRPr="00BA60D7">
        <w:rPr>
          <w:rStyle w:val="shorttext"/>
          <w:rFonts w:ascii="Arial" w:hAnsi="Arial" w:cs="Arial"/>
          <w:color w:val="222222"/>
          <w:lang w:val="es-ES"/>
        </w:rPr>
        <w:t>LCFF)</w:t>
      </w:r>
      <w:r w:rsidRPr="00BA60D7">
        <w:rPr>
          <w:rStyle w:val="shorttext"/>
          <w:rFonts w:ascii="Arial" w:hAnsi="Arial" w:cs="Arial"/>
          <w:color w:val="222222"/>
          <w:lang w:val="es-ES"/>
        </w:rPr>
        <w:t xml:space="preserve"> y las restricciones relacionadas con el gasto de una parte considerable de esos fondos en la satisfacción de las necesidades de los</w:t>
      </w:r>
      <w:r w:rsidR="00BF498D" w:rsidRPr="00BA60D7">
        <w:rPr>
          <w:rStyle w:val="shorttext"/>
          <w:rFonts w:ascii="Arial" w:hAnsi="Arial" w:cs="Arial"/>
          <w:color w:val="222222"/>
          <w:lang w:val="es-ES"/>
        </w:rPr>
        <w:t xml:space="preserve"> estudiantes de  bajos </w:t>
      </w:r>
      <w:r w:rsidR="00BA60D7" w:rsidRPr="00BA60D7">
        <w:rPr>
          <w:rStyle w:val="shorttext"/>
          <w:rFonts w:ascii="Arial" w:hAnsi="Arial" w:cs="Arial"/>
          <w:color w:val="222222"/>
          <w:lang w:val="es-ES"/>
        </w:rPr>
        <w:t>ingresos,</w:t>
      </w:r>
      <w:r w:rsidR="00BF498D" w:rsidRPr="00BA60D7">
        <w:rPr>
          <w:rStyle w:val="shorttext"/>
          <w:rFonts w:ascii="Arial" w:hAnsi="Arial" w:cs="Arial"/>
          <w:color w:val="222222"/>
          <w:lang w:val="es-ES"/>
        </w:rPr>
        <w:t xml:space="preserve"> estudiantes aprendiendo </w:t>
      </w:r>
      <w:r w:rsidR="00BA60D7" w:rsidRPr="00BA60D7">
        <w:rPr>
          <w:rStyle w:val="shorttext"/>
          <w:rFonts w:ascii="Arial" w:hAnsi="Arial" w:cs="Arial"/>
          <w:color w:val="222222"/>
          <w:lang w:val="es-ES"/>
        </w:rPr>
        <w:t>inglés</w:t>
      </w:r>
      <w:r w:rsidR="00BF498D" w:rsidRPr="00BA60D7">
        <w:rPr>
          <w:rStyle w:val="shorttext"/>
          <w:rFonts w:ascii="Arial" w:hAnsi="Arial" w:cs="Arial"/>
          <w:color w:val="222222"/>
          <w:lang w:val="es-ES"/>
        </w:rPr>
        <w:t xml:space="preserve"> y </w:t>
      </w:r>
      <w:r w:rsidRPr="00BA60D7">
        <w:rPr>
          <w:rStyle w:val="shorttext"/>
          <w:rFonts w:ascii="Arial" w:hAnsi="Arial" w:cs="Arial"/>
          <w:color w:val="222222"/>
          <w:lang w:val="es-ES"/>
        </w:rPr>
        <w:t>estudiantes sin hogar</w:t>
      </w:r>
      <w:r w:rsidRPr="00BA60D7">
        <w:rPr>
          <w:rFonts w:ascii="Arial" w:hAnsi="Arial" w:cs="Arial"/>
          <w:color w:val="222222"/>
          <w:lang w:val="es-ES"/>
        </w:rPr>
        <w:br/>
      </w:r>
      <w:r w:rsidRPr="00BA60D7">
        <w:rPr>
          <w:rFonts w:ascii="Arial" w:hAnsi="Arial" w:cs="Arial"/>
          <w:color w:val="222222"/>
          <w:lang w:val="es-ES"/>
        </w:rPr>
        <w:br/>
      </w:r>
      <w:r w:rsidR="008F1913" w:rsidRPr="00BA60D7">
        <w:rPr>
          <w:rStyle w:val="shorttext"/>
          <w:rFonts w:ascii="Arial" w:hAnsi="Arial" w:cs="Arial"/>
          <w:color w:val="222222"/>
          <w:lang w:val="es-ES"/>
        </w:rPr>
        <w:t>5</w:t>
      </w:r>
      <w:r w:rsidRPr="00BA60D7">
        <w:rPr>
          <w:rStyle w:val="shorttext"/>
          <w:rFonts w:ascii="Arial" w:hAnsi="Arial" w:cs="Arial"/>
          <w:color w:val="222222"/>
          <w:lang w:val="es-ES"/>
        </w:rPr>
        <w:t>. El distrit</w:t>
      </w:r>
      <w:r w:rsidR="00BF498D" w:rsidRPr="00BA60D7">
        <w:rPr>
          <w:rStyle w:val="shorttext"/>
          <w:rFonts w:ascii="Arial" w:hAnsi="Arial" w:cs="Arial"/>
          <w:color w:val="222222"/>
          <w:lang w:val="es-ES"/>
        </w:rPr>
        <w:t xml:space="preserve">o implementó varias reducciones en el otoño </w:t>
      </w:r>
      <w:r w:rsidRPr="00BA60D7">
        <w:rPr>
          <w:rStyle w:val="shorttext"/>
          <w:rFonts w:ascii="Arial" w:hAnsi="Arial" w:cs="Arial"/>
          <w:color w:val="222222"/>
          <w:lang w:val="es-ES"/>
        </w:rPr>
        <w:t xml:space="preserve">pero </w:t>
      </w:r>
      <w:r w:rsidR="00BA60D7" w:rsidRPr="00BA60D7">
        <w:rPr>
          <w:rStyle w:val="shorttext"/>
          <w:rFonts w:ascii="Arial" w:hAnsi="Arial" w:cs="Arial"/>
          <w:color w:val="222222"/>
          <w:lang w:val="es-ES"/>
        </w:rPr>
        <w:t>aun</w:t>
      </w:r>
      <w:r w:rsidRPr="00BA60D7">
        <w:rPr>
          <w:rStyle w:val="shorttext"/>
          <w:rFonts w:ascii="Arial" w:hAnsi="Arial" w:cs="Arial"/>
          <w:color w:val="222222"/>
          <w:lang w:val="es-ES"/>
        </w:rPr>
        <w:t xml:space="preserve"> así terminar el año escolar 2</w:t>
      </w:r>
      <w:r w:rsidR="00BF498D" w:rsidRPr="00BA60D7">
        <w:rPr>
          <w:rStyle w:val="shorttext"/>
          <w:rFonts w:ascii="Arial" w:hAnsi="Arial" w:cs="Arial"/>
          <w:color w:val="222222"/>
          <w:lang w:val="es-ES"/>
        </w:rPr>
        <w:t xml:space="preserve">013-14 en </w:t>
      </w:r>
      <w:r w:rsidR="00BA60D7" w:rsidRPr="00BA60D7">
        <w:rPr>
          <w:rStyle w:val="shorttext"/>
          <w:rFonts w:ascii="Arial" w:hAnsi="Arial" w:cs="Arial"/>
          <w:color w:val="222222"/>
          <w:lang w:val="es-ES"/>
        </w:rPr>
        <w:t>deuda</w:t>
      </w:r>
      <w:r w:rsidR="00BF498D" w:rsidRPr="00BA60D7">
        <w:rPr>
          <w:rStyle w:val="shorttext"/>
          <w:rFonts w:ascii="Arial" w:hAnsi="Arial" w:cs="Arial"/>
          <w:color w:val="222222"/>
          <w:lang w:val="es-ES"/>
        </w:rPr>
        <w:t xml:space="preserve"> de más de $ 350,000</w:t>
      </w:r>
      <w:r w:rsidRPr="00BA60D7">
        <w:rPr>
          <w:rStyle w:val="shorttext"/>
          <w:rFonts w:ascii="Arial" w:hAnsi="Arial" w:cs="Arial"/>
          <w:color w:val="222222"/>
          <w:lang w:val="es-ES"/>
        </w:rPr>
        <w:t xml:space="preserve">. Las reservas en el Fondo </w:t>
      </w:r>
      <w:r w:rsidR="00BF498D" w:rsidRPr="00BA60D7">
        <w:rPr>
          <w:rStyle w:val="shorttext"/>
          <w:rFonts w:ascii="Arial" w:hAnsi="Arial" w:cs="Arial"/>
          <w:color w:val="222222"/>
          <w:lang w:val="es-ES"/>
        </w:rPr>
        <w:t xml:space="preserve">General </w:t>
      </w:r>
      <w:r w:rsidRPr="00BA60D7">
        <w:rPr>
          <w:rStyle w:val="shorttext"/>
          <w:rFonts w:ascii="Arial" w:hAnsi="Arial" w:cs="Arial"/>
          <w:color w:val="222222"/>
          <w:lang w:val="es-ES"/>
        </w:rPr>
        <w:t>se agotarán a finales de</w:t>
      </w:r>
      <w:r w:rsidR="00680BDF" w:rsidRPr="00BA60D7">
        <w:rPr>
          <w:rStyle w:val="shorttext"/>
          <w:rFonts w:ascii="Arial" w:hAnsi="Arial" w:cs="Arial"/>
          <w:color w:val="222222"/>
          <w:lang w:val="es-ES"/>
        </w:rPr>
        <w:t>l</w:t>
      </w:r>
      <w:r w:rsidRPr="00BA60D7">
        <w:rPr>
          <w:rStyle w:val="shorttext"/>
          <w:rFonts w:ascii="Arial" w:hAnsi="Arial" w:cs="Arial"/>
          <w:color w:val="222222"/>
          <w:lang w:val="es-ES"/>
        </w:rPr>
        <w:t xml:space="preserve"> año</w:t>
      </w:r>
      <w:r w:rsidR="008661C1" w:rsidRPr="00BA60D7">
        <w:rPr>
          <w:rStyle w:val="shorttext"/>
          <w:rFonts w:ascii="Arial" w:hAnsi="Arial" w:cs="Arial"/>
          <w:color w:val="222222"/>
          <w:lang w:val="es-ES"/>
        </w:rPr>
        <w:t xml:space="preserve"> </w:t>
      </w:r>
      <w:r w:rsidR="00BA60D7" w:rsidRPr="00BA60D7">
        <w:rPr>
          <w:rStyle w:val="shorttext"/>
          <w:rFonts w:ascii="Arial" w:hAnsi="Arial" w:cs="Arial"/>
          <w:color w:val="222222"/>
          <w:lang w:val="es-ES"/>
        </w:rPr>
        <w:t>escolar.</w:t>
      </w:r>
      <w:r w:rsidRPr="00BA60D7">
        <w:rPr>
          <w:rFonts w:ascii="Arial" w:hAnsi="Arial" w:cs="Arial"/>
          <w:color w:val="222222"/>
          <w:lang w:val="es-ES"/>
        </w:rPr>
        <w:br/>
      </w:r>
      <w:r w:rsidRPr="00BA60D7">
        <w:rPr>
          <w:rFonts w:ascii="Arial" w:hAnsi="Arial" w:cs="Arial"/>
          <w:color w:val="222222"/>
          <w:lang w:val="es-ES"/>
        </w:rPr>
        <w:br/>
      </w:r>
      <w:r w:rsidRPr="00BA60D7">
        <w:rPr>
          <w:rStyle w:val="shorttext"/>
          <w:rFonts w:ascii="Arial" w:hAnsi="Arial" w:cs="Arial"/>
          <w:color w:val="222222"/>
          <w:lang w:val="es-ES"/>
        </w:rPr>
        <w:t>6</w:t>
      </w:r>
      <w:r w:rsidR="008F1913" w:rsidRPr="00BA60D7">
        <w:rPr>
          <w:rStyle w:val="shorttext"/>
          <w:rFonts w:ascii="Arial" w:hAnsi="Arial" w:cs="Arial"/>
          <w:color w:val="222222"/>
          <w:lang w:val="es-ES"/>
        </w:rPr>
        <w:t>.</w:t>
      </w:r>
      <w:r w:rsidRPr="00BA60D7">
        <w:rPr>
          <w:rStyle w:val="shorttext"/>
          <w:rFonts w:ascii="Arial" w:hAnsi="Arial" w:cs="Arial"/>
          <w:color w:val="222222"/>
          <w:lang w:val="es-ES"/>
        </w:rPr>
        <w:t xml:space="preserve"> El distrito también tie</w:t>
      </w:r>
      <w:r w:rsidR="00680BDF" w:rsidRPr="00BA60D7">
        <w:rPr>
          <w:rStyle w:val="shorttext"/>
          <w:rFonts w:ascii="Arial" w:hAnsi="Arial" w:cs="Arial"/>
          <w:color w:val="222222"/>
          <w:lang w:val="es-ES"/>
        </w:rPr>
        <w:t xml:space="preserve">ne una gran deuda pendiente </w:t>
      </w:r>
      <w:r w:rsidRPr="00BA60D7">
        <w:rPr>
          <w:rStyle w:val="shorttext"/>
          <w:rFonts w:ascii="Arial" w:hAnsi="Arial" w:cs="Arial"/>
          <w:color w:val="222222"/>
          <w:lang w:val="es-ES"/>
        </w:rPr>
        <w:t xml:space="preserve">debido a la edificación y la construcción , así como la deuda de préstamos </w:t>
      </w:r>
      <w:r w:rsidR="00680BDF" w:rsidRPr="00BA60D7">
        <w:rPr>
          <w:rStyle w:val="shorttext"/>
          <w:rFonts w:ascii="Arial" w:hAnsi="Arial" w:cs="Arial"/>
          <w:color w:val="222222"/>
          <w:lang w:val="es-ES"/>
        </w:rPr>
        <w:t xml:space="preserve">en </w:t>
      </w:r>
      <w:r w:rsidRPr="00BA60D7">
        <w:rPr>
          <w:rStyle w:val="shorttext"/>
          <w:rFonts w:ascii="Arial" w:hAnsi="Arial" w:cs="Arial"/>
          <w:color w:val="222222"/>
          <w:lang w:val="es-ES"/>
        </w:rPr>
        <w:t>contr</w:t>
      </w:r>
      <w:r w:rsidR="00680BDF" w:rsidRPr="00BA60D7">
        <w:rPr>
          <w:rStyle w:val="shorttext"/>
          <w:rFonts w:ascii="Arial" w:hAnsi="Arial" w:cs="Arial"/>
          <w:color w:val="222222"/>
          <w:lang w:val="es-ES"/>
        </w:rPr>
        <w:t>a</w:t>
      </w:r>
      <w:r w:rsidR="008661C1" w:rsidRPr="00BA60D7">
        <w:rPr>
          <w:rStyle w:val="shorttext"/>
          <w:rFonts w:ascii="Arial" w:hAnsi="Arial" w:cs="Arial"/>
          <w:color w:val="222222"/>
          <w:lang w:val="es-ES"/>
        </w:rPr>
        <w:t xml:space="preserve"> de</w:t>
      </w:r>
      <w:r w:rsidR="00680BDF" w:rsidRPr="00BA60D7">
        <w:rPr>
          <w:rStyle w:val="shorttext"/>
          <w:rFonts w:ascii="Arial" w:hAnsi="Arial" w:cs="Arial"/>
          <w:color w:val="222222"/>
          <w:lang w:val="es-ES"/>
        </w:rPr>
        <w:t xml:space="preserve"> los ingresos fiscales </w:t>
      </w:r>
      <w:r w:rsidRPr="00BA60D7">
        <w:rPr>
          <w:rStyle w:val="shorttext"/>
          <w:rFonts w:ascii="Arial" w:hAnsi="Arial" w:cs="Arial"/>
          <w:color w:val="222222"/>
          <w:lang w:val="es-ES"/>
        </w:rPr>
        <w:t xml:space="preserve">para mantener </w:t>
      </w:r>
      <w:r w:rsidR="00680BDF" w:rsidRPr="00BA60D7">
        <w:rPr>
          <w:rStyle w:val="shorttext"/>
          <w:rFonts w:ascii="Arial" w:hAnsi="Arial" w:cs="Arial"/>
          <w:color w:val="222222"/>
          <w:lang w:val="es-ES"/>
        </w:rPr>
        <w:t>un flujo de ingresos</w:t>
      </w:r>
      <w:r w:rsidRPr="00BA60D7">
        <w:rPr>
          <w:rStyle w:val="shorttext"/>
          <w:rFonts w:ascii="Arial" w:hAnsi="Arial" w:cs="Arial"/>
          <w:color w:val="222222"/>
          <w:lang w:val="es-ES"/>
        </w:rPr>
        <w:t>:</w:t>
      </w:r>
      <w:r w:rsidRPr="00BA60D7">
        <w:rPr>
          <w:rFonts w:ascii="Arial" w:hAnsi="Arial" w:cs="Arial"/>
          <w:color w:val="222222"/>
          <w:lang w:val="es-ES"/>
        </w:rPr>
        <w:br/>
      </w:r>
      <w:r w:rsidRPr="00BA60D7">
        <w:rPr>
          <w:rFonts w:ascii="Arial" w:hAnsi="Arial" w:cs="Arial"/>
          <w:color w:val="222222"/>
          <w:lang w:val="es-ES"/>
        </w:rPr>
        <w:br/>
      </w:r>
      <w:r w:rsidR="00382708" w:rsidRPr="00BA60D7">
        <w:rPr>
          <w:rStyle w:val="shorttext"/>
          <w:rFonts w:ascii="Arial" w:hAnsi="Arial" w:cs="Arial"/>
          <w:color w:val="222222"/>
          <w:lang w:val="es-ES"/>
        </w:rPr>
        <w:t xml:space="preserve">a) $18 millones de fondos aprobados por votantes en instalaciones </w:t>
      </w:r>
      <w:r w:rsidRPr="00BA60D7">
        <w:rPr>
          <w:rStyle w:val="shorttext"/>
          <w:rFonts w:ascii="Arial" w:hAnsi="Arial" w:cs="Arial"/>
          <w:color w:val="222222"/>
          <w:lang w:val="es-ES"/>
        </w:rPr>
        <w:t xml:space="preserve">en circulación que </w:t>
      </w:r>
      <w:r w:rsidR="00382708" w:rsidRPr="00BA60D7">
        <w:rPr>
          <w:rStyle w:val="shorttext"/>
          <w:rFonts w:ascii="Arial" w:hAnsi="Arial" w:cs="Arial"/>
          <w:color w:val="222222"/>
          <w:lang w:val="es-ES"/>
        </w:rPr>
        <w:t xml:space="preserve">se utilizan para proporcionar </w:t>
      </w:r>
      <w:r w:rsidRPr="00BA60D7">
        <w:rPr>
          <w:rStyle w:val="shorttext"/>
          <w:rFonts w:ascii="Arial" w:hAnsi="Arial" w:cs="Arial"/>
          <w:color w:val="222222"/>
          <w:lang w:val="es-ES"/>
        </w:rPr>
        <w:t>la construcción y modernización ; esta deuda se cancelará</w:t>
      </w:r>
      <w:r w:rsidR="00FB5521" w:rsidRPr="00BA60D7">
        <w:rPr>
          <w:rStyle w:val="shorttext"/>
          <w:rFonts w:ascii="Arial" w:hAnsi="Arial" w:cs="Arial"/>
          <w:color w:val="222222"/>
          <w:lang w:val="es-ES"/>
        </w:rPr>
        <w:t xml:space="preserve"> </w:t>
      </w:r>
      <w:r w:rsidRPr="00BA60D7">
        <w:rPr>
          <w:rStyle w:val="shorttext"/>
          <w:rFonts w:ascii="Arial" w:hAnsi="Arial" w:cs="Arial"/>
          <w:color w:val="222222"/>
          <w:lang w:val="es-ES"/>
        </w:rPr>
        <w:t>mediante la recop</w:t>
      </w:r>
      <w:r w:rsidR="00FB5521" w:rsidRPr="00BA60D7">
        <w:rPr>
          <w:rStyle w:val="shorttext"/>
          <w:rFonts w:ascii="Arial" w:hAnsi="Arial" w:cs="Arial"/>
          <w:color w:val="222222"/>
          <w:lang w:val="es-ES"/>
        </w:rPr>
        <w:t>ilación de los impuestos</w:t>
      </w:r>
      <w:r w:rsidRPr="00BA60D7">
        <w:rPr>
          <w:rStyle w:val="shorttext"/>
          <w:rFonts w:ascii="Arial" w:hAnsi="Arial" w:cs="Arial"/>
          <w:color w:val="222222"/>
          <w:lang w:val="es-ES"/>
        </w:rPr>
        <w:t xml:space="preserve"> locales</w:t>
      </w:r>
      <w:r w:rsidRPr="00BA60D7">
        <w:rPr>
          <w:rFonts w:ascii="Arial" w:hAnsi="Arial" w:cs="Arial"/>
          <w:color w:val="222222"/>
          <w:lang w:val="es-ES"/>
        </w:rPr>
        <w:br/>
      </w:r>
      <w:r w:rsidR="008F1913" w:rsidRPr="00BA60D7">
        <w:rPr>
          <w:rStyle w:val="shorttext"/>
          <w:rFonts w:ascii="Arial" w:hAnsi="Arial" w:cs="Arial"/>
          <w:color w:val="222222"/>
          <w:lang w:val="es-ES"/>
        </w:rPr>
        <w:t>b</w:t>
      </w:r>
      <w:r w:rsidR="00FB5521" w:rsidRPr="00BA60D7">
        <w:rPr>
          <w:rStyle w:val="shorttext"/>
          <w:rFonts w:ascii="Arial" w:hAnsi="Arial" w:cs="Arial"/>
          <w:color w:val="222222"/>
          <w:lang w:val="es-ES"/>
        </w:rPr>
        <w:t>) $ 5.5 millones</w:t>
      </w:r>
      <w:r w:rsidRPr="00BA60D7">
        <w:rPr>
          <w:rStyle w:val="shorttext"/>
          <w:rFonts w:ascii="Arial" w:hAnsi="Arial" w:cs="Arial"/>
          <w:color w:val="222222"/>
          <w:lang w:val="es-ES"/>
        </w:rPr>
        <w:t xml:space="preserve"> en la deuda pendiente en un</w:t>
      </w:r>
      <w:r w:rsidR="002D4E22" w:rsidRPr="00BA60D7">
        <w:rPr>
          <w:rStyle w:val="shorttext"/>
          <w:rFonts w:ascii="Arial" w:hAnsi="Arial" w:cs="Arial"/>
          <w:color w:val="222222"/>
          <w:lang w:val="es-ES"/>
        </w:rPr>
        <w:t xml:space="preserve"> Certificado de Participación (CP</w:t>
      </w:r>
      <w:r w:rsidRPr="00BA60D7">
        <w:rPr>
          <w:rStyle w:val="shorttext"/>
          <w:rFonts w:ascii="Arial" w:hAnsi="Arial" w:cs="Arial"/>
          <w:color w:val="222222"/>
          <w:lang w:val="es-ES"/>
        </w:rPr>
        <w:t xml:space="preserve"> ) que se utiliza para la construcción de instalaciones y modernización : esta deuda se pagará en par</w:t>
      </w:r>
      <w:r w:rsidR="002D4E22" w:rsidRPr="00BA60D7">
        <w:rPr>
          <w:rStyle w:val="shorttext"/>
          <w:rFonts w:ascii="Arial" w:hAnsi="Arial" w:cs="Arial"/>
          <w:color w:val="222222"/>
          <w:lang w:val="es-ES"/>
        </w:rPr>
        <w:t>te ($</w:t>
      </w:r>
      <w:r w:rsidR="00FB5521" w:rsidRPr="00BA60D7">
        <w:rPr>
          <w:rStyle w:val="shorttext"/>
          <w:rFonts w:ascii="Arial" w:hAnsi="Arial" w:cs="Arial"/>
          <w:color w:val="222222"/>
          <w:lang w:val="es-ES"/>
        </w:rPr>
        <w:t>1.8) por</w:t>
      </w:r>
      <w:r w:rsidRPr="00BA60D7">
        <w:rPr>
          <w:rStyle w:val="shorttext"/>
          <w:rFonts w:ascii="Arial" w:hAnsi="Arial" w:cs="Arial"/>
          <w:color w:val="222222"/>
          <w:lang w:val="es-ES"/>
        </w:rPr>
        <w:t xml:space="preserve"> la Oficina de Construcción de Escuelas Públicas para un</w:t>
      </w:r>
      <w:r w:rsidR="00FB5521" w:rsidRPr="00BA60D7">
        <w:rPr>
          <w:rStyle w:val="shorttext"/>
          <w:rFonts w:ascii="Arial" w:hAnsi="Arial" w:cs="Arial"/>
          <w:color w:val="222222"/>
          <w:lang w:val="es-ES"/>
        </w:rPr>
        <w:t xml:space="preserve">a aprobación </w:t>
      </w:r>
      <w:r w:rsidRPr="00BA60D7">
        <w:rPr>
          <w:rStyle w:val="shorttext"/>
          <w:rFonts w:ascii="Arial" w:hAnsi="Arial" w:cs="Arial"/>
          <w:color w:val="222222"/>
          <w:lang w:val="es-ES"/>
        </w:rPr>
        <w:t>sin financiación del proyec</w:t>
      </w:r>
      <w:r w:rsidR="002D4E22" w:rsidRPr="00BA60D7">
        <w:rPr>
          <w:rStyle w:val="shorttext"/>
          <w:rFonts w:ascii="Arial" w:hAnsi="Arial" w:cs="Arial"/>
          <w:color w:val="222222"/>
          <w:lang w:val="es-ES"/>
        </w:rPr>
        <w:t>to, la reducción del débito a 3.7 millones</w:t>
      </w:r>
      <w:r w:rsidRPr="00BA60D7">
        <w:rPr>
          <w:rStyle w:val="shorttext"/>
          <w:rFonts w:ascii="Arial" w:hAnsi="Arial" w:cs="Arial"/>
          <w:color w:val="222222"/>
          <w:lang w:val="es-ES"/>
        </w:rPr>
        <w:t xml:space="preserve"> - el saldo será pagado por los fon</w:t>
      </w:r>
      <w:r w:rsidR="002D4E22" w:rsidRPr="00BA60D7">
        <w:rPr>
          <w:rStyle w:val="shorttext"/>
          <w:rFonts w:ascii="Arial" w:hAnsi="Arial" w:cs="Arial"/>
          <w:color w:val="222222"/>
          <w:lang w:val="es-ES"/>
        </w:rPr>
        <w:t>dos de bonos restantes de $400,</w:t>
      </w:r>
      <w:r w:rsidRPr="00BA60D7">
        <w:rPr>
          <w:rStyle w:val="shorttext"/>
          <w:rFonts w:ascii="Arial" w:hAnsi="Arial" w:cs="Arial"/>
          <w:color w:val="222222"/>
          <w:lang w:val="es-ES"/>
        </w:rPr>
        <w:t>000 que salen aprox</w:t>
      </w:r>
      <w:r w:rsidR="002D4E22" w:rsidRPr="00BA60D7">
        <w:rPr>
          <w:rStyle w:val="shorttext"/>
          <w:rFonts w:ascii="Arial" w:hAnsi="Arial" w:cs="Arial"/>
          <w:color w:val="222222"/>
          <w:lang w:val="es-ES"/>
        </w:rPr>
        <w:t>imadamente $3.3 millones</w:t>
      </w:r>
      <w:r w:rsidRPr="00BA60D7">
        <w:rPr>
          <w:rStyle w:val="shorttext"/>
          <w:rFonts w:ascii="Arial" w:hAnsi="Arial" w:cs="Arial"/>
          <w:color w:val="222222"/>
          <w:lang w:val="es-ES"/>
        </w:rPr>
        <w:t xml:space="preserve"> a ser refinanciado o bonos adicionales se venden una vez que la economía local mejora</w:t>
      </w:r>
      <w:r w:rsidRPr="00BA60D7">
        <w:rPr>
          <w:rFonts w:ascii="Arial" w:hAnsi="Arial" w:cs="Arial"/>
          <w:color w:val="222222"/>
          <w:lang w:val="es-ES"/>
        </w:rPr>
        <w:br/>
      </w:r>
      <w:r w:rsidR="008F1913" w:rsidRPr="00BA60D7">
        <w:rPr>
          <w:rStyle w:val="shorttext"/>
          <w:rFonts w:ascii="Arial" w:hAnsi="Arial" w:cs="Arial"/>
          <w:color w:val="222222"/>
          <w:lang w:val="es-ES"/>
        </w:rPr>
        <w:t>c</w:t>
      </w:r>
      <w:r w:rsidR="002D4E22" w:rsidRPr="00BA60D7">
        <w:rPr>
          <w:rStyle w:val="shorttext"/>
          <w:rFonts w:ascii="Arial" w:hAnsi="Arial" w:cs="Arial"/>
          <w:color w:val="222222"/>
          <w:lang w:val="es-ES"/>
        </w:rPr>
        <w:t>) $ 4 millones</w:t>
      </w:r>
      <w:r w:rsidRPr="00BA60D7">
        <w:rPr>
          <w:rStyle w:val="shorttext"/>
          <w:rFonts w:ascii="Arial" w:hAnsi="Arial" w:cs="Arial"/>
          <w:color w:val="222222"/>
          <w:lang w:val="es-ES"/>
        </w:rPr>
        <w:t xml:space="preserve"> en el endeudamiento anual contra los ingresos fiscales locales (Notas de Anticipación de In</w:t>
      </w:r>
      <w:r w:rsidR="002D4E22" w:rsidRPr="00BA60D7">
        <w:rPr>
          <w:rStyle w:val="shorttext"/>
          <w:rFonts w:ascii="Arial" w:hAnsi="Arial" w:cs="Arial"/>
          <w:color w:val="222222"/>
          <w:lang w:val="es-ES"/>
        </w:rPr>
        <w:t>gresos de Impuestos o TRAN ); $</w:t>
      </w:r>
      <w:r w:rsidRPr="00BA60D7">
        <w:rPr>
          <w:rStyle w:val="shorttext"/>
          <w:rFonts w:ascii="Arial" w:hAnsi="Arial" w:cs="Arial"/>
          <w:color w:val="222222"/>
          <w:lang w:val="es-ES"/>
        </w:rPr>
        <w:t>2.3</w:t>
      </w:r>
      <w:r w:rsidR="002D4E22" w:rsidRPr="00BA60D7">
        <w:rPr>
          <w:rStyle w:val="shorttext"/>
          <w:rFonts w:ascii="Arial" w:hAnsi="Arial" w:cs="Arial"/>
          <w:color w:val="222222"/>
          <w:lang w:val="es-ES"/>
        </w:rPr>
        <w:t xml:space="preserve"> millones</w:t>
      </w:r>
      <w:r w:rsidRPr="00BA60D7">
        <w:rPr>
          <w:rStyle w:val="shorttext"/>
          <w:rFonts w:ascii="Arial" w:hAnsi="Arial" w:cs="Arial"/>
          <w:color w:val="222222"/>
          <w:lang w:val="es-ES"/>
        </w:rPr>
        <w:t xml:space="preserve"> fue cancelado </w:t>
      </w:r>
      <w:r w:rsidR="002D4E22" w:rsidRPr="00BA60D7">
        <w:rPr>
          <w:rStyle w:val="shorttext"/>
          <w:rFonts w:ascii="Arial" w:hAnsi="Arial" w:cs="Arial"/>
          <w:color w:val="222222"/>
          <w:lang w:val="es-ES"/>
        </w:rPr>
        <w:t>en febrero y $ 1.7 millones</w:t>
      </w:r>
      <w:r w:rsidRPr="00BA60D7">
        <w:rPr>
          <w:rStyle w:val="shorttext"/>
          <w:rFonts w:ascii="Arial" w:hAnsi="Arial" w:cs="Arial"/>
          <w:color w:val="222222"/>
          <w:lang w:val="es-ES"/>
        </w:rPr>
        <w:t xml:space="preserve"> será </w:t>
      </w:r>
      <w:r w:rsidRPr="00BA60D7">
        <w:rPr>
          <w:rStyle w:val="shorttext"/>
          <w:rFonts w:ascii="Arial" w:hAnsi="Arial" w:cs="Arial"/>
          <w:color w:val="222222"/>
          <w:lang w:val="es-ES"/>
        </w:rPr>
        <w:lastRenderedPageBreak/>
        <w:t>pagado en julio de 2014</w:t>
      </w:r>
      <w:r w:rsidRPr="00BA60D7">
        <w:rPr>
          <w:rFonts w:ascii="Arial" w:hAnsi="Arial" w:cs="Arial"/>
          <w:color w:val="222222"/>
          <w:lang w:val="es-ES"/>
        </w:rPr>
        <w:br/>
      </w:r>
      <w:r w:rsidRPr="00BA60D7">
        <w:rPr>
          <w:rFonts w:ascii="Arial" w:hAnsi="Arial" w:cs="Arial"/>
          <w:color w:val="222222"/>
          <w:lang w:val="es-ES"/>
        </w:rPr>
        <w:br/>
      </w:r>
      <w:r w:rsidRPr="00BA60D7">
        <w:rPr>
          <w:rFonts w:ascii="Arial" w:hAnsi="Arial" w:cs="Arial"/>
          <w:color w:val="222222"/>
          <w:lang w:val="es-ES"/>
        </w:rPr>
        <w:br/>
      </w:r>
      <w:r w:rsidR="008F1913" w:rsidRPr="00BA60D7">
        <w:rPr>
          <w:rStyle w:val="shorttext"/>
          <w:rFonts w:ascii="Arial" w:hAnsi="Arial" w:cs="Arial"/>
          <w:color w:val="222222"/>
          <w:lang w:val="es-ES"/>
        </w:rPr>
        <w:t>7</w:t>
      </w:r>
      <w:r w:rsidRPr="00BA60D7">
        <w:rPr>
          <w:rStyle w:val="shorttext"/>
          <w:rFonts w:ascii="Arial" w:hAnsi="Arial" w:cs="Arial"/>
          <w:color w:val="222222"/>
          <w:lang w:val="es-ES"/>
        </w:rPr>
        <w:t xml:space="preserve">. El mayor problema que enfrenta OUSD es el déficit de </w:t>
      </w:r>
      <w:r w:rsidR="00BA60D7" w:rsidRPr="00BA60D7">
        <w:rPr>
          <w:rStyle w:val="shorttext"/>
          <w:rFonts w:ascii="Arial" w:hAnsi="Arial" w:cs="Arial"/>
          <w:color w:val="222222"/>
          <w:lang w:val="es-ES"/>
        </w:rPr>
        <w:t xml:space="preserve">efectivo. </w:t>
      </w:r>
      <w:r w:rsidR="002D4E22" w:rsidRPr="00BA60D7">
        <w:rPr>
          <w:rStyle w:val="shorttext"/>
          <w:rFonts w:ascii="Arial" w:hAnsi="Arial" w:cs="Arial"/>
          <w:color w:val="222222"/>
          <w:lang w:val="es-ES"/>
        </w:rPr>
        <w:t>El ochenta y cinco por ciento (85</w:t>
      </w:r>
      <w:r w:rsidRPr="00BA60D7">
        <w:rPr>
          <w:rStyle w:val="shorttext"/>
          <w:rFonts w:ascii="Arial" w:hAnsi="Arial" w:cs="Arial"/>
          <w:color w:val="222222"/>
          <w:lang w:val="es-ES"/>
        </w:rPr>
        <w:t xml:space="preserve">%) de las obligaciones del distrito son los gastos de </w:t>
      </w:r>
      <w:r w:rsidR="00BA60D7" w:rsidRPr="00BA60D7">
        <w:rPr>
          <w:rStyle w:val="shorttext"/>
          <w:rFonts w:ascii="Arial" w:hAnsi="Arial" w:cs="Arial"/>
          <w:color w:val="222222"/>
          <w:lang w:val="es-ES"/>
        </w:rPr>
        <w:t xml:space="preserve">sueldos. </w:t>
      </w:r>
      <w:r w:rsidR="002D4E22" w:rsidRPr="00BA60D7">
        <w:rPr>
          <w:rStyle w:val="shorttext"/>
          <w:rFonts w:ascii="Arial" w:hAnsi="Arial" w:cs="Arial"/>
          <w:color w:val="222222"/>
          <w:lang w:val="es-ES"/>
        </w:rPr>
        <w:t>A menos que el distrito sea</w:t>
      </w:r>
      <w:r w:rsidRPr="00BA60D7">
        <w:rPr>
          <w:rStyle w:val="shorttext"/>
          <w:rFonts w:ascii="Arial" w:hAnsi="Arial" w:cs="Arial"/>
          <w:color w:val="222222"/>
          <w:lang w:val="es-ES"/>
        </w:rPr>
        <w:t xml:space="preserve"> aprobado </w:t>
      </w:r>
      <w:r w:rsidR="002D4E22" w:rsidRPr="00BA60D7">
        <w:rPr>
          <w:rStyle w:val="shorttext"/>
          <w:rFonts w:ascii="Arial" w:hAnsi="Arial" w:cs="Arial"/>
          <w:color w:val="222222"/>
          <w:lang w:val="es-ES"/>
        </w:rPr>
        <w:t>para una TRAN en julio de 2014</w:t>
      </w:r>
      <w:r w:rsidRPr="00BA60D7">
        <w:rPr>
          <w:rStyle w:val="shorttext"/>
          <w:rFonts w:ascii="Arial" w:hAnsi="Arial" w:cs="Arial"/>
          <w:color w:val="222222"/>
          <w:lang w:val="es-ES"/>
        </w:rPr>
        <w:t>, es poco probable que el d</w:t>
      </w:r>
      <w:r w:rsidR="002D4E22" w:rsidRPr="00BA60D7">
        <w:rPr>
          <w:rStyle w:val="shorttext"/>
          <w:rFonts w:ascii="Arial" w:hAnsi="Arial" w:cs="Arial"/>
          <w:color w:val="222222"/>
          <w:lang w:val="es-ES"/>
        </w:rPr>
        <w:t xml:space="preserve">istrito </w:t>
      </w:r>
      <w:r w:rsidR="00BA60D7" w:rsidRPr="00BA60D7">
        <w:rPr>
          <w:rStyle w:val="shorttext"/>
          <w:rFonts w:ascii="Arial" w:hAnsi="Arial" w:cs="Arial"/>
          <w:color w:val="222222"/>
          <w:lang w:val="es-ES"/>
        </w:rPr>
        <w:t>pueda</w:t>
      </w:r>
      <w:r w:rsidR="002D4E22" w:rsidRPr="00BA60D7">
        <w:rPr>
          <w:rStyle w:val="shorttext"/>
          <w:rFonts w:ascii="Arial" w:hAnsi="Arial" w:cs="Arial"/>
          <w:color w:val="222222"/>
          <w:lang w:val="es-ES"/>
        </w:rPr>
        <w:t xml:space="preserve"> cubrir los sueldos durante el </w:t>
      </w:r>
      <w:r w:rsidRPr="00BA60D7">
        <w:rPr>
          <w:rStyle w:val="shorttext"/>
          <w:rFonts w:ascii="Arial" w:hAnsi="Arial" w:cs="Arial"/>
          <w:color w:val="222222"/>
          <w:lang w:val="es-ES"/>
        </w:rPr>
        <w:t xml:space="preserve"> verano.</w:t>
      </w:r>
      <w:r w:rsidRPr="00BA60D7">
        <w:rPr>
          <w:rFonts w:ascii="Arial" w:hAnsi="Arial" w:cs="Arial"/>
          <w:color w:val="222222"/>
          <w:lang w:val="es-ES"/>
        </w:rPr>
        <w:br/>
      </w:r>
      <w:r w:rsidRPr="00BA60D7">
        <w:rPr>
          <w:rFonts w:ascii="Arial" w:hAnsi="Arial" w:cs="Arial"/>
          <w:color w:val="222222"/>
          <w:lang w:val="es-ES"/>
        </w:rPr>
        <w:br/>
      </w:r>
      <w:r w:rsidR="002D4E22" w:rsidRPr="00BA60D7">
        <w:rPr>
          <w:rStyle w:val="shorttext"/>
          <w:rFonts w:ascii="Arial" w:hAnsi="Arial" w:cs="Arial"/>
          <w:color w:val="222222"/>
          <w:lang w:val="es-ES"/>
        </w:rPr>
        <w:t>8</w:t>
      </w:r>
      <w:r w:rsidRPr="00BA60D7">
        <w:rPr>
          <w:rStyle w:val="shorttext"/>
          <w:rFonts w:ascii="Arial" w:hAnsi="Arial" w:cs="Arial"/>
          <w:color w:val="222222"/>
          <w:lang w:val="es-ES"/>
        </w:rPr>
        <w:t>. Existe una incertidumbre</w:t>
      </w:r>
      <w:r w:rsidR="002D4E22" w:rsidRPr="00BA60D7">
        <w:rPr>
          <w:rStyle w:val="shorttext"/>
          <w:rFonts w:ascii="Arial" w:hAnsi="Arial" w:cs="Arial"/>
          <w:color w:val="222222"/>
          <w:lang w:val="es-ES"/>
        </w:rPr>
        <w:t xml:space="preserve"> </w:t>
      </w:r>
      <w:r w:rsidR="002D4E22" w:rsidRPr="00BA60D7">
        <w:rPr>
          <w:rStyle w:val="shorttext"/>
          <w:rFonts w:ascii="Arial" w:hAnsi="Arial" w:cs="Arial"/>
          <w:color w:val="222222"/>
          <w:lang w:val="es-ES"/>
        </w:rPr>
        <w:t>considerable</w:t>
      </w:r>
      <w:r w:rsidRPr="00BA60D7">
        <w:rPr>
          <w:rStyle w:val="shorttext"/>
          <w:rFonts w:ascii="Arial" w:hAnsi="Arial" w:cs="Arial"/>
          <w:color w:val="222222"/>
          <w:lang w:val="es-ES"/>
        </w:rPr>
        <w:t xml:space="preserve"> en este momento con</w:t>
      </w:r>
      <w:r w:rsidR="002D4E22" w:rsidRPr="00BA60D7">
        <w:rPr>
          <w:rStyle w:val="shorttext"/>
          <w:rFonts w:ascii="Arial" w:hAnsi="Arial" w:cs="Arial"/>
          <w:color w:val="222222"/>
          <w:lang w:val="es-ES"/>
        </w:rPr>
        <w:t xml:space="preserve"> respecto a los ingresos del 2014-15 y los gastos</w:t>
      </w:r>
      <w:r w:rsidRPr="00BA60D7">
        <w:rPr>
          <w:rStyle w:val="shorttext"/>
          <w:rFonts w:ascii="Arial" w:hAnsi="Arial" w:cs="Arial"/>
          <w:color w:val="222222"/>
          <w:lang w:val="es-ES"/>
        </w:rPr>
        <w:t xml:space="preserve">. Se espera </w:t>
      </w:r>
      <w:r w:rsidR="002D4E22" w:rsidRPr="00BA60D7">
        <w:rPr>
          <w:rStyle w:val="shorttext"/>
          <w:rFonts w:ascii="Arial" w:hAnsi="Arial" w:cs="Arial"/>
          <w:color w:val="222222"/>
          <w:lang w:val="es-ES"/>
        </w:rPr>
        <w:t xml:space="preserve">que la Propuesta que hizo el </w:t>
      </w:r>
      <w:r w:rsidRPr="00BA60D7">
        <w:rPr>
          <w:rStyle w:val="shorttext"/>
          <w:rFonts w:ascii="Arial" w:hAnsi="Arial" w:cs="Arial"/>
          <w:color w:val="222222"/>
          <w:lang w:val="es-ES"/>
        </w:rPr>
        <w:t>Go</w:t>
      </w:r>
      <w:r w:rsidR="002D4E22" w:rsidRPr="00BA60D7">
        <w:rPr>
          <w:rStyle w:val="shorttext"/>
          <w:rFonts w:ascii="Arial" w:hAnsi="Arial" w:cs="Arial"/>
          <w:color w:val="222222"/>
          <w:lang w:val="es-ES"/>
        </w:rPr>
        <w:t xml:space="preserve">bernador </w:t>
      </w:r>
      <w:r w:rsidRPr="00BA60D7">
        <w:rPr>
          <w:rStyle w:val="shorttext"/>
          <w:rFonts w:ascii="Arial" w:hAnsi="Arial" w:cs="Arial"/>
          <w:color w:val="222222"/>
          <w:lang w:val="es-ES"/>
        </w:rPr>
        <w:t>en enero para volver a llenar el saldo final negativo y restaurar una parte de</w:t>
      </w:r>
      <w:r w:rsidR="002D4E22" w:rsidRPr="00BA60D7">
        <w:rPr>
          <w:rStyle w:val="shorttext"/>
          <w:rFonts w:ascii="Arial" w:hAnsi="Arial" w:cs="Arial"/>
          <w:color w:val="222222"/>
          <w:lang w:val="es-ES"/>
        </w:rPr>
        <w:t xml:space="preserve"> las reservas del próximo año, </w:t>
      </w:r>
      <w:r w:rsidRPr="00BA60D7">
        <w:rPr>
          <w:rStyle w:val="shorttext"/>
          <w:rFonts w:ascii="Arial" w:hAnsi="Arial" w:cs="Arial"/>
          <w:color w:val="222222"/>
          <w:lang w:val="es-ES"/>
        </w:rPr>
        <w:t>pero que el presupuesto</w:t>
      </w:r>
      <w:r w:rsidR="002D4E22" w:rsidRPr="00BA60D7">
        <w:rPr>
          <w:rStyle w:val="shorttext"/>
          <w:rFonts w:ascii="Arial" w:hAnsi="Arial" w:cs="Arial"/>
          <w:color w:val="222222"/>
          <w:lang w:val="es-ES"/>
        </w:rPr>
        <w:t xml:space="preserve"> del Estado no ha sido aprobado</w:t>
      </w:r>
      <w:r w:rsidRPr="00BA60D7">
        <w:rPr>
          <w:rStyle w:val="shorttext"/>
          <w:rFonts w:ascii="Arial" w:hAnsi="Arial" w:cs="Arial"/>
          <w:color w:val="222222"/>
          <w:lang w:val="es-ES"/>
        </w:rPr>
        <w:t>. Como medida de precaución el distrito está comenzando el proceso de obtenci</w:t>
      </w:r>
      <w:r w:rsidR="008F1913" w:rsidRPr="00BA60D7">
        <w:rPr>
          <w:rStyle w:val="shorttext"/>
          <w:rFonts w:ascii="Arial" w:hAnsi="Arial" w:cs="Arial"/>
          <w:color w:val="222222"/>
          <w:lang w:val="es-ES"/>
        </w:rPr>
        <w:t>ón de un préstamo estatal</w:t>
      </w:r>
      <w:r w:rsidRPr="00BA60D7">
        <w:rPr>
          <w:rStyle w:val="shorttext"/>
          <w:rFonts w:ascii="Arial" w:hAnsi="Arial" w:cs="Arial"/>
          <w:color w:val="222222"/>
          <w:lang w:val="es-ES"/>
        </w:rPr>
        <w:t xml:space="preserve">, también conocido como entrar en " </w:t>
      </w:r>
      <w:r w:rsidR="008F1913" w:rsidRPr="00BA60D7">
        <w:rPr>
          <w:rStyle w:val="shorttext"/>
          <w:rFonts w:ascii="Arial" w:hAnsi="Arial" w:cs="Arial"/>
          <w:color w:val="222222"/>
          <w:lang w:val="es-ES"/>
        </w:rPr>
        <w:t>bancarrota”</w:t>
      </w:r>
    </w:p>
    <w:p w:rsidR="008F1913" w:rsidRPr="00BA60D7" w:rsidRDefault="008F1913" w:rsidP="00907284">
      <w:pPr>
        <w:shd w:val="clear" w:color="auto" w:fill="F5F5F5"/>
        <w:textAlignment w:val="top"/>
        <w:rPr>
          <w:rStyle w:val="shorttext"/>
          <w:rFonts w:ascii="Arial" w:hAnsi="Arial" w:cs="Arial"/>
          <w:color w:val="222222"/>
          <w:lang w:val="es-ES"/>
        </w:rPr>
      </w:pPr>
    </w:p>
    <w:p w:rsidR="0093697C" w:rsidRPr="00BA60D7" w:rsidRDefault="00907284" w:rsidP="00907284">
      <w:pPr>
        <w:shd w:val="clear" w:color="auto" w:fill="F5F5F5"/>
        <w:textAlignment w:val="top"/>
        <w:rPr>
          <w:rStyle w:val="shorttext"/>
          <w:rFonts w:ascii="Arial" w:hAnsi="Arial" w:cs="Arial"/>
          <w:color w:val="222222"/>
          <w:lang w:val="es-ES"/>
        </w:rPr>
      </w:pPr>
      <w:r w:rsidRPr="00BA60D7">
        <w:rPr>
          <w:rStyle w:val="shorttext"/>
          <w:rFonts w:ascii="Arial" w:hAnsi="Arial" w:cs="Arial"/>
          <w:b/>
          <w:color w:val="222222"/>
          <w:lang w:val="es-ES"/>
        </w:rPr>
        <w:t>¿Cuál es el impac</w:t>
      </w:r>
      <w:r w:rsidR="00E8342B" w:rsidRPr="00BA60D7">
        <w:rPr>
          <w:rStyle w:val="shorttext"/>
          <w:rFonts w:ascii="Arial" w:hAnsi="Arial" w:cs="Arial"/>
          <w:b/>
          <w:color w:val="222222"/>
          <w:lang w:val="es-ES"/>
        </w:rPr>
        <w:t>to esperado de la carta a FCMAT</w:t>
      </w:r>
      <w:r w:rsidRPr="00BA60D7">
        <w:rPr>
          <w:rStyle w:val="shorttext"/>
          <w:rFonts w:ascii="Arial" w:hAnsi="Arial" w:cs="Arial"/>
          <w:b/>
          <w:color w:val="222222"/>
          <w:lang w:val="es-ES"/>
        </w:rPr>
        <w:t>?</w:t>
      </w:r>
      <w:r w:rsidRPr="00BA60D7">
        <w:rPr>
          <w:rFonts w:ascii="Arial" w:hAnsi="Arial" w:cs="Arial"/>
          <w:b/>
          <w:color w:val="222222"/>
          <w:lang w:val="es-ES"/>
        </w:rPr>
        <w:br/>
      </w:r>
      <w:r w:rsidRPr="00BA60D7">
        <w:rPr>
          <w:rFonts w:ascii="Arial" w:hAnsi="Arial" w:cs="Arial"/>
          <w:color w:val="222222"/>
          <w:lang w:val="es-ES"/>
        </w:rPr>
        <w:br/>
      </w:r>
      <w:r w:rsidRPr="00BA60D7">
        <w:rPr>
          <w:rStyle w:val="shorttext"/>
          <w:rFonts w:ascii="Arial" w:hAnsi="Arial" w:cs="Arial"/>
          <w:color w:val="222222"/>
          <w:lang w:val="es-ES"/>
        </w:rPr>
        <w:t>La carta será revisada por el Equipo de Asistencia de Manejo de Crisis Fisca</w:t>
      </w:r>
      <w:r w:rsidR="00427740" w:rsidRPr="00BA60D7">
        <w:rPr>
          <w:rStyle w:val="shorttext"/>
          <w:rFonts w:ascii="Arial" w:hAnsi="Arial" w:cs="Arial"/>
          <w:color w:val="222222"/>
          <w:lang w:val="es-ES"/>
        </w:rPr>
        <w:t>l (FCMAT</w:t>
      </w:r>
      <w:r w:rsidR="008F1913" w:rsidRPr="00BA60D7">
        <w:rPr>
          <w:rStyle w:val="shorttext"/>
          <w:rFonts w:ascii="Arial" w:hAnsi="Arial" w:cs="Arial"/>
          <w:color w:val="222222"/>
          <w:lang w:val="es-ES"/>
        </w:rPr>
        <w:t xml:space="preserve">) en su junta en </w:t>
      </w:r>
      <w:r w:rsidRPr="00BA60D7">
        <w:rPr>
          <w:rStyle w:val="shorttext"/>
          <w:rFonts w:ascii="Arial" w:hAnsi="Arial" w:cs="Arial"/>
          <w:color w:val="222222"/>
          <w:lang w:val="es-ES"/>
        </w:rPr>
        <w:t>abril. Ta</w:t>
      </w:r>
      <w:r w:rsidR="00E8342B" w:rsidRPr="00BA60D7">
        <w:rPr>
          <w:rStyle w:val="shorttext"/>
          <w:rFonts w:ascii="Arial" w:hAnsi="Arial" w:cs="Arial"/>
          <w:color w:val="222222"/>
          <w:lang w:val="es-ES"/>
        </w:rPr>
        <w:t xml:space="preserve">mbién tienen copias de las </w:t>
      </w:r>
      <w:r w:rsidRPr="00BA60D7">
        <w:rPr>
          <w:rStyle w:val="shorttext"/>
          <w:rFonts w:ascii="Arial" w:hAnsi="Arial" w:cs="Arial"/>
          <w:color w:val="222222"/>
          <w:lang w:val="es-ES"/>
        </w:rPr>
        <w:t xml:space="preserve">proyecciones de </w:t>
      </w:r>
      <w:r w:rsidR="00E8342B" w:rsidRPr="00BA60D7">
        <w:rPr>
          <w:rStyle w:val="shorttext"/>
          <w:rFonts w:ascii="Arial" w:hAnsi="Arial" w:cs="Arial"/>
          <w:color w:val="222222"/>
          <w:lang w:val="es-ES"/>
        </w:rPr>
        <w:t xml:space="preserve">dinero en efectivo a partir del segundo </w:t>
      </w:r>
      <w:r w:rsidRPr="00BA60D7">
        <w:rPr>
          <w:rStyle w:val="shorttext"/>
          <w:rFonts w:ascii="Arial" w:hAnsi="Arial" w:cs="Arial"/>
          <w:color w:val="222222"/>
          <w:lang w:val="es-ES"/>
        </w:rPr>
        <w:t xml:space="preserve"> In</w:t>
      </w:r>
      <w:r w:rsidR="00E8342B" w:rsidRPr="00BA60D7">
        <w:rPr>
          <w:rStyle w:val="shorttext"/>
          <w:rFonts w:ascii="Arial" w:hAnsi="Arial" w:cs="Arial"/>
          <w:color w:val="222222"/>
          <w:lang w:val="es-ES"/>
        </w:rPr>
        <w:t>forme provisional del período (</w:t>
      </w:r>
      <w:r w:rsidRPr="00BA60D7">
        <w:rPr>
          <w:rStyle w:val="shorttext"/>
          <w:rFonts w:ascii="Arial" w:hAnsi="Arial" w:cs="Arial"/>
          <w:color w:val="222222"/>
          <w:lang w:val="es-ES"/>
        </w:rPr>
        <w:t>este documento está disponibl</w:t>
      </w:r>
      <w:r w:rsidR="00E8342B" w:rsidRPr="00BA60D7">
        <w:rPr>
          <w:rStyle w:val="shorttext"/>
          <w:rFonts w:ascii="Arial" w:hAnsi="Arial" w:cs="Arial"/>
          <w:color w:val="222222"/>
          <w:lang w:val="es-ES"/>
        </w:rPr>
        <w:t>e en la página web del distrito)</w:t>
      </w:r>
      <w:r w:rsidRPr="00BA60D7">
        <w:rPr>
          <w:rStyle w:val="shorttext"/>
          <w:rFonts w:ascii="Arial" w:hAnsi="Arial" w:cs="Arial"/>
          <w:color w:val="222222"/>
          <w:lang w:val="es-ES"/>
        </w:rPr>
        <w:t>. Si están de acuerdo en q</w:t>
      </w:r>
      <w:r w:rsidR="00E8342B" w:rsidRPr="00BA60D7">
        <w:rPr>
          <w:rStyle w:val="shorttext"/>
          <w:rFonts w:ascii="Arial" w:hAnsi="Arial" w:cs="Arial"/>
          <w:color w:val="222222"/>
          <w:lang w:val="es-ES"/>
        </w:rPr>
        <w:t>ue existe una emergencia fiscal</w:t>
      </w:r>
      <w:r w:rsidRPr="00BA60D7">
        <w:rPr>
          <w:rStyle w:val="shorttext"/>
          <w:rFonts w:ascii="Arial" w:hAnsi="Arial" w:cs="Arial"/>
          <w:color w:val="222222"/>
          <w:lang w:val="es-ES"/>
        </w:rPr>
        <w:t xml:space="preserve">, entonces van a enviar un equipo para auditar los registros financieros del distrito y hacer una recomendación en cuanto a la posibilidad de necesitar un préstamo estatal. Si ellos creen que es probable que se necesite un préstamo estatal, entonces lo </w:t>
      </w:r>
      <w:r w:rsidR="00BA60D7" w:rsidRPr="00BA60D7">
        <w:rPr>
          <w:rStyle w:val="shorttext"/>
          <w:rFonts w:ascii="Arial" w:hAnsi="Arial" w:cs="Arial"/>
          <w:color w:val="222222"/>
          <w:lang w:val="es-ES"/>
        </w:rPr>
        <w:t>hará</w:t>
      </w:r>
      <w:r w:rsidRPr="00BA60D7">
        <w:rPr>
          <w:rStyle w:val="shorttext"/>
          <w:rFonts w:ascii="Arial" w:hAnsi="Arial" w:cs="Arial"/>
          <w:color w:val="222222"/>
          <w:lang w:val="es-ES"/>
        </w:rPr>
        <w:t xml:space="preserve"> "el</w:t>
      </w:r>
      <w:r w:rsidR="00427740" w:rsidRPr="00BA60D7">
        <w:rPr>
          <w:rStyle w:val="shorttext"/>
          <w:rFonts w:ascii="Arial" w:hAnsi="Arial" w:cs="Arial"/>
          <w:color w:val="222222"/>
          <w:lang w:val="es-ES"/>
        </w:rPr>
        <w:t xml:space="preserve"> tamaño del préstamo " y ayudaran </w:t>
      </w:r>
      <w:r w:rsidRPr="00BA60D7">
        <w:rPr>
          <w:rStyle w:val="shorttext"/>
          <w:rFonts w:ascii="Arial" w:hAnsi="Arial" w:cs="Arial"/>
          <w:color w:val="222222"/>
          <w:lang w:val="es-ES"/>
        </w:rPr>
        <w:t>al distrito con los próximos pasos que incluye la participación de los legisladores locales. En su análisis también pueden tener algunas recomendaciones para el distrito sobre la manera de evitar un préstamo estatal si ven áreas en el presupuesto que todavía se pueden reducir o maneras de aumentar los ingresos de libre disposición. También ayudarán a validar los supuesto</w:t>
      </w:r>
      <w:r w:rsidR="00427740" w:rsidRPr="00BA60D7">
        <w:rPr>
          <w:rStyle w:val="shorttext"/>
          <w:rFonts w:ascii="Arial" w:hAnsi="Arial" w:cs="Arial"/>
          <w:color w:val="222222"/>
          <w:lang w:val="es-ES"/>
        </w:rPr>
        <w:t xml:space="preserve">s en que se basan </w:t>
      </w:r>
      <w:r w:rsidR="00BA60D7" w:rsidRPr="00BA60D7">
        <w:rPr>
          <w:rStyle w:val="shorttext"/>
          <w:rFonts w:ascii="Arial" w:hAnsi="Arial" w:cs="Arial"/>
          <w:color w:val="222222"/>
          <w:lang w:val="es-ES"/>
        </w:rPr>
        <w:t>las</w:t>
      </w:r>
      <w:r w:rsidR="00427740" w:rsidRPr="00BA60D7">
        <w:rPr>
          <w:rStyle w:val="shorttext"/>
          <w:rFonts w:ascii="Arial" w:hAnsi="Arial" w:cs="Arial"/>
          <w:color w:val="222222"/>
          <w:lang w:val="es-ES"/>
        </w:rPr>
        <w:t xml:space="preserve"> </w:t>
      </w:r>
      <w:r w:rsidRPr="00BA60D7">
        <w:rPr>
          <w:rStyle w:val="shorttext"/>
          <w:rFonts w:ascii="Arial" w:hAnsi="Arial" w:cs="Arial"/>
          <w:color w:val="222222"/>
          <w:lang w:val="es-ES"/>
        </w:rPr>
        <w:t>proyecciones financieras</w:t>
      </w:r>
      <w:r w:rsidR="00427740" w:rsidRPr="00BA60D7">
        <w:rPr>
          <w:rStyle w:val="shorttext"/>
          <w:rFonts w:ascii="Arial" w:hAnsi="Arial" w:cs="Arial"/>
          <w:color w:val="222222"/>
          <w:lang w:val="es-ES"/>
        </w:rPr>
        <w:t xml:space="preserve"> del distrito</w:t>
      </w:r>
      <w:r w:rsidRPr="00BA60D7">
        <w:rPr>
          <w:rStyle w:val="shorttext"/>
          <w:rFonts w:ascii="Arial" w:hAnsi="Arial" w:cs="Arial"/>
          <w:color w:val="222222"/>
          <w:lang w:val="es-ES"/>
        </w:rPr>
        <w:t>.</w:t>
      </w:r>
      <w:r w:rsidRPr="00BA60D7">
        <w:rPr>
          <w:rFonts w:ascii="Arial" w:hAnsi="Arial" w:cs="Arial"/>
          <w:color w:val="222222"/>
          <w:lang w:val="es-ES"/>
        </w:rPr>
        <w:br/>
      </w:r>
      <w:r w:rsidRPr="00BA60D7">
        <w:rPr>
          <w:rFonts w:ascii="Arial" w:hAnsi="Arial" w:cs="Arial"/>
          <w:color w:val="222222"/>
          <w:lang w:val="es-ES"/>
        </w:rPr>
        <w:br/>
      </w:r>
      <w:r w:rsidRPr="00BA60D7">
        <w:rPr>
          <w:rStyle w:val="shorttext"/>
          <w:rFonts w:ascii="Arial" w:hAnsi="Arial" w:cs="Arial"/>
          <w:b/>
          <w:color w:val="222222"/>
          <w:lang w:val="es-ES"/>
        </w:rPr>
        <w:t xml:space="preserve">¿Esta acción </w:t>
      </w:r>
      <w:r w:rsidR="0019390D" w:rsidRPr="00BA60D7">
        <w:rPr>
          <w:rStyle w:val="shorttext"/>
          <w:rFonts w:ascii="Arial" w:hAnsi="Arial" w:cs="Arial"/>
          <w:b/>
          <w:color w:val="222222"/>
          <w:lang w:val="es-ES"/>
        </w:rPr>
        <w:t>desencadena al estado a prestar suficiente dinero para que OUSD pueda volver a su ritmo financiero</w:t>
      </w:r>
      <w:r w:rsidRPr="00BA60D7">
        <w:rPr>
          <w:rStyle w:val="shorttext"/>
          <w:rFonts w:ascii="Arial" w:hAnsi="Arial" w:cs="Arial"/>
          <w:b/>
          <w:color w:val="222222"/>
          <w:lang w:val="es-ES"/>
        </w:rPr>
        <w:t>?</w:t>
      </w:r>
      <w:r w:rsidRPr="00BA60D7">
        <w:rPr>
          <w:rFonts w:ascii="Arial" w:hAnsi="Arial" w:cs="Arial"/>
          <w:b/>
          <w:color w:val="222222"/>
          <w:lang w:val="es-ES"/>
        </w:rPr>
        <w:br/>
      </w:r>
      <w:r w:rsidRPr="00BA60D7">
        <w:rPr>
          <w:rFonts w:ascii="Arial" w:hAnsi="Arial" w:cs="Arial"/>
          <w:color w:val="222222"/>
          <w:lang w:val="es-ES"/>
        </w:rPr>
        <w:br/>
      </w:r>
      <w:r w:rsidRPr="00BA60D7">
        <w:rPr>
          <w:rStyle w:val="shorttext"/>
          <w:rFonts w:ascii="Arial" w:hAnsi="Arial" w:cs="Arial"/>
          <w:color w:val="222222"/>
          <w:lang w:val="es-ES"/>
        </w:rPr>
        <w:t>No, eso dependería d</w:t>
      </w:r>
      <w:r w:rsidR="0019390D" w:rsidRPr="00BA60D7">
        <w:rPr>
          <w:rStyle w:val="shorttext"/>
          <w:rFonts w:ascii="Arial" w:hAnsi="Arial" w:cs="Arial"/>
          <w:color w:val="222222"/>
          <w:lang w:val="es-ES"/>
        </w:rPr>
        <w:t>e los resultados de la posible visita</w:t>
      </w:r>
      <w:r w:rsidRPr="00BA60D7">
        <w:rPr>
          <w:rStyle w:val="shorttext"/>
          <w:rFonts w:ascii="Arial" w:hAnsi="Arial" w:cs="Arial"/>
          <w:color w:val="222222"/>
          <w:lang w:val="es-ES"/>
        </w:rPr>
        <w:t xml:space="preserve"> del equip</w:t>
      </w:r>
      <w:r w:rsidR="0019390D" w:rsidRPr="00BA60D7">
        <w:rPr>
          <w:rStyle w:val="shorttext"/>
          <w:rFonts w:ascii="Arial" w:hAnsi="Arial" w:cs="Arial"/>
          <w:color w:val="222222"/>
          <w:lang w:val="es-ES"/>
        </w:rPr>
        <w:t>o financiero de FCMAT para</w:t>
      </w:r>
      <w:r w:rsidRPr="00BA60D7">
        <w:rPr>
          <w:rStyle w:val="shorttext"/>
          <w:rFonts w:ascii="Arial" w:hAnsi="Arial" w:cs="Arial"/>
          <w:color w:val="222222"/>
          <w:lang w:val="es-ES"/>
        </w:rPr>
        <w:t xml:space="preserve"> un</w:t>
      </w:r>
      <w:r w:rsidR="0019390D" w:rsidRPr="00BA60D7">
        <w:rPr>
          <w:rStyle w:val="shorttext"/>
          <w:rFonts w:ascii="Arial" w:hAnsi="Arial" w:cs="Arial"/>
          <w:color w:val="222222"/>
          <w:lang w:val="es-ES"/>
        </w:rPr>
        <w:t xml:space="preserve"> posible </w:t>
      </w:r>
      <w:r w:rsidRPr="00BA60D7">
        <w:rPr>
          <w:rStyle w:val="shorttext"/>
          <w:rFonts w:ascii="Arial" w:hAnsi="Arial" w:cs="Arial"/>
          <w:color w:val="222222"/>
          <w:lang w:val="es-ES"/>
        </w:rPr>
        <w:t xml:space="preserve"> préstamo </w:t>
      </w:r>
      <w:r w:rsidR="0019390D" w:rsidRPr="00BA60D7">
        <w:rPr>
          <w:rStyle w:val="shorttext"/>
          <w:rFonts w:ascii="Arial" w:hAnsi="Arial" w:cs="Arial"/>
          <w:color w:val="222222"/>
          <w:lang w:val="es-ES"/>
        </w:rPr>
        <w:t>del estado</w:t>
      </w:r>
      <w:r w:rsidRPr="00BA60D7">
        <w:rPr>
          <w:rStyle w:val="shorttext"/>
          <w:rFonts w:ascii="Arial" w:hAnsi="Arial" w:cs="Arial"/>
          <w:color w:val="222222"/>
          <w:lang w:val="es-ES"/>
        </w:rPr>
        <w:t>.</w:t>
      </w:r>
      <w:r w:rsidRPr="00BA60D7">
        <w:rPr>
          <w:rFonts w:ascii="Arial" w:hAnsi="Arial" w:cs="Arial"/>
          <w:color w:val="222222"/>
          <w:lang w:val="es-ES"/>
        </w:rPr>
        <w:br/>
      </w:r>
      <w:r w:rsidRPr="00BA60D7">
        <w:rPr>
          <w:rFonts w:ascii="Arial" w:hAnsi="Arial" w:cs="Arial"/>
          <w:color w:val="222222"/>
          <w:lang w:val="es-ES"/>
        </w:rPr>
        <w:br/>
      </w:r>
      <w:r w:rsidR="0019390D" w:rsidRPr="00BA60D7">
        <w:rPr>
          <w:rStyle w:val="shorttext"/>
          <w:rFonts w:ascii="Arial" w:hAnsi="Arial" w:cs="Arial"/>
          <w:b/>
          <w:color w:val="222222"/>
          <w:lang w:val="es-ES"/>
        </w:rPr>
        <w:t>¿Ahora el estado va operar el distrito</w:t>
      </w:r>
      <w:r w:rsidRPr="00BA60D7">
        <w:rPr>
          <w:rStyle w:val="shorttext"/>
          <w:rFonts w:ascii="Arial" w:hAnsi="Arial" w:cs="Arial"/>
          <w:b/>
          <w:color w:val="222222"/>
          <w:lang w:val="es-ES"/>
        </w:rPr>
        <w:t>?</w:t>
      </w:r>
      <w:r w:rsidRPr="00BA60D7">
        <w:rPr>
          <w:rFonts w:ascii="Arial" w:hAnsi="Arial" w:cs="Arial"/>
          <w:b/>
          <w:color w:val="222222"/>
          <w:lang w:val="es-ES"/>
        </w:rPr>
        <w:br/>
      </w:r>
      <w:r w:rsidRPr="00BA60D7">
        <w:rPr>
          <w:rFonts w:ascii="Arial" w:hAnsi="Arial" w:cs="Arial"/>
          <w:color w:val="222222"/>
          <w:lang w:val="es-ES"/>
        </w:rPr>
        <w:br/>
      </w:r>
      <w:r w:rsidRPr="00BA60D7">
        <w:rPr>
          <w:rStyle w:val="shorttext"/>
          <w:rFonts w:ascii="Arial" w:hAnsi="Arial" w:cs="Arial"/>
          <w:color w:val="222222"/>
          <w:lang w:val="es-ES"/>
        </w:rPr>
        <w:t xml:space="preserve">No. El distrito sigue bajo el control de la junta escolar </w:t>
      </w:r>
      <w:r w:rsidR="0019390D" w:rsidRPr="00BA60D7">
        <w:rPr>
          <w:rStyle w:val="shorttext"/>
          <w:rFonts w:ascii="Arial" w:hAnsi="Arial" w:cs="Arial"/>
          <w:color w:val="222222"/>
          <w:lang w:val="es-ES"/>
        </w:rPr>
        <w:t xml:space="preserve">y el superintendente temporal. </w:t>
      </w:r>
      <w:r w:rsidRPr="00BA60D7">
        <w:rPr>
          <w:rStyle w:val="shorttext"/>
          <w:rFonts w:ascii="Arial" w:hAnsi="Arial" w:cs="Arial"/>
          <w:color w:val="222222"/>
          <w:lang w:val="es-ES"/>
        </w:rPr>
        <w:t>Si se necesita un préstamo, entonces el Estado se haría cargo del distrito mediante el nombramiento de un</w:t>
      </w:r>
      <w:r w:rsidR="0019390D" w:rsidRPr="00BA60D7">
        <w:rPr>
          <w:rStyle w:val="shorttext"/>
          <w:rFonts w:ascii="Arial" w:hAnsi="Arial" w:cs="Arial"/>
          <w:color w:val="222222"/>
          <w:lang w:val="es-ES"/>
        </w:rPr>
        <w:t xml:space="preserve"> administrador de estado y su personal</w:t>
      </w:r>
      <w:r w:rsidRPr="00BA60D7">
        <w:rPr>
          <w:rStyle w:val="shorttext"/>
          <w:rFonts w:ascii="Arial" w:hAnsi="Arial" w:cs="Arial"/>
          <w:color w:val="222222"/>
          <w:lang w:val="es-ES"/>
        </w:rPr>
        <w:t xml:space="preserve">, y luego la Junta se convertiría sólo </w:t>
      </w:r>
      <w:r w:rsidR="00BA60D7" w:rsidRPr="00BA60D7">
        <w:rPr>
          <w:rStyle w:val="shorttext"/>
          <w:rFonts w:ascii="Arial" w:hAnsi="Arial" w:cs="Arial"/>
          <w:color w:val="222222"/>
          <w:lang w:val="es-ES"/>
        </w:rPr>
        <w:t>consultiva</w:t>
      </w:r>
      <w:r w:rsidRPr="00BA60D7">
        <w:rPr>
          <w:rStyle w:val="shorttext"/>
          <w:rFonts w:ascii="Arial" w:hAnsi="Arial" w:cs="Arial"/>
          <w:color w:val="222222"/>
          <w:lang w:val="es-ES"/>
        </w:rPr>
        <w:t>.</w:t>
      </w:r>
      <w:r w:rsidRPr="00BA60D7">
        <w:rPr>
          <w:rFonts w:ascii="Arial" w:hAnsi="Arial" w:cs="Arial"/>
          <w:color w:val="222222"/>
          <w:lang w:val="es-ES"/>
        </w:rPr>
        <w:br/>
      </w:r>
      <w:r w:rsidRPr="00BA60D7">
        <w:rPr>
          <w:rFonts w:ascii="Arial" w:hAnsi="Arial" w:cs="Arial"/>
          <w:color w:val="222222"/>
          <w:lang w:val="es-ES"/>
        </w:rPr>
        <w:br/>
      </w:r>
      <w:r w:rsidRPr="00BA60D7">
        <w:rPr>
          <w:rStyle w:val="shorttext"/>
          <w:rFonts w:ascii="Arial" w:hAnsi="Arial" w:cs="Arial"/>
          <w:color w:val="222222"/>
          <w:lang w:val="es-ES"/>
        </w:rPr>
        <w:t> </w:t>
      </w:r>
      <w:r w:rsidRPr="00BA60D7">
        <w:rPr>
          <w:rFonts w:ascii="Arial" w:hAnsi="Arial" w:cs="Arial"/>
          <w:color w:val="222222"/>
          <w:lang w:val="es-ES"/>
        </w:rPr>
        <w:br/>
      </w:r>
      <w:r w:rsidRPr="00BA60D7">
        <w:rPr>
          <w:rStyle w:val="shorttext"/>
          <w:rFonts w:ascii="Arial" w:hAnsi="Arial" w:cs="Arial"/>
          <w:b/>
          <w:color w:val="222222"/>
          <w:lang w:val="es-ES"/>
        </w:rPr>
        <w:t>¿Cuáles son los próximos pasos para OUSD ya que tra</w:t>
      </w:r>
      <w:r w:rsidR="0019390D" w:rsidRPr="00BA60D7">
        <w:rPr>
          <w:rStyle w:val="shorttext"/>
          <w:rFonts w:ascii="Arial" w:hAnsi="Arial" w:cs="Arial"/>
          <w:b/>
          <w:color w:val="222222"/>
          <w:lang w:val="es-ES"/>
        </w:rPr>
        <w:t>ta de equilibrar su presupuesto</w:t>
      </w:r>
      <w:r w:rsidRPr="00BA60D7">
        <w:rPr>
          <w:rStyle w:val="shorttext"/>
          <w:rFonts w:ascii="Arial" w:hAnsi="Arial" w:cs="Arial"/>
          <w:b/>
          <w:color w:val="222222"/>
          <w:lang w:val="es-ES"/>
        </w:rPr>
        <w:t>?</w:t>
      </w:r>
      <w:r w:rsidRPr="00BA60D7">
        <w:rPr>
          <w:rFonts w:ascii="Arial" w:hAnsi="Arial" w:cs="Arial"/>
          <w:b/>
          <w:color w:val="222222"/>
          <w:lang w:val="es-ES"/>
        </w:rPr>
        <w:br/>
      </w:r>
      <w:r w:rsidRPr="00BA60D7">
        <w:rPr>
          <w:rFonts w:ascii="Arial" w:hAnsi="Arial" w:cs="Arial"/>
          <w:color w:val="222222"/>
          <w:lang w:val="es-ES"/>
        </w:rPr>
        <w:br/>
      </w:r>
      <w:r w:rsidR="0019390D" w:rsidRPr="00BA60D7">
        <w:rPr>
          <w:rStyle w:val="shorttext"/>
          <w:rFonts w:ascii="Arial" w:hAnsi="Arial" w:cs="Arial"/>
          <w:color w:val="222222"/>
          <w:lang w:val="es-ES"/>
        </w:rPr>
        <w:t>1</w:t>
      </w:r>
      <w:r w:rsidRPr="00BA60D7">
        <w:rPr>
          <w:rStyle w:val="shorttext"/>
          <w:rFonts w:ascii="Arial" w:hAnsi="Arial" w:cs="Arial"/>
          <w:color w:val="222222"/>
          <w:lang w:val="es-ES"/>
        </w:rPr>
        <w:t>. A partir</w:t>
      </w:r>
      <w:r w:rsidR="0019390D" w:rsidRPr="00BA60D7">
        <w:rPr>
          <w:rStyle w:val="shorttext"/>
          <w:rFonts w:ascii="Arial" w:hAnsi="Arial" w:cs="Arial"/>
          <w:color w:val="222222"/>
          <w:lang w:val="es-ES"/>
        </w:rPr>
        <w:t xml:space="preserve"> del 7 de marzo, el distrito </w:t>
      </w:r>
      <w:r w:rsidR="00873942" w:rsidRPr="00BA60D7">
        <w:rPr>
          <w:rStyle w:val="shorttext"/>
          <w:rFonts w:ascii="Arial" w:hAnsi="Arial" w:cs="Arial"/>
          <w:color w:val="222222"/>
          <w:lang w:val="es-ES"/>
        </w:rPr>
        <w:t xml:space="preserve">congeló los </w:t>
      </w:r>
      <w:r w:rsidRPr="00BA60D7">
        <w:rPr>
          <w:rStyle w:val="shorttext"/>
          <w:rFonts w:ascii="Arial" w:hAnsi="Arial" w:cs="Arial"/>
          <w:color w:val="222222"/>
          <w:lang w:val="es-ES"/>
        </w:rPr>
        <w:t>gasto</w:t>
      </w:r>
      <w:r w:rsidR="00873942" w:rsidRPr="00BA60D7">
        <w:rPr>
          <w:rStyle w:val="shorttext"/>
          <w:rFonts w:ascii="Arial" w:hAnsi="Arial" w:cs="Arial"/>
          <w:color w:val="222222"/>
          <w:lang w:val="es-ES"/>
        </w:rPr>
        <w:t>s</w:t>
      </w:r>
      <w:r w:rsidR="0093697C" w:rsidRPr="00BA60D7">
        <w:rPr>
          <w:rStyle w:val="shorttext"/>
          <w:rFonts w:ascii="Arial" w:hAnsi="Arial" w:cs="Arial"/>
          <w:color w:val="222222"/>
          <w:lang w:val="es-ES"/>
        </w:rPr>
        <w:t xml:space="preserve"> para preservar el dinero en efectivo y el presupuesto, limitaron</w:t>
      </w:r>
      <w:r w:rsidRPr="00BA60D7">
        <w:rPr>
          <w:rStyle w:val="shorttext"/>
          <w:rFonts w:ascii="Arial" w:hAnsi="Arial" w:cs="Arial"/>
          <w:color w:val="222222"/>
          <w:lang w:val="es-ES"/>
        </w:rPr>
        <w:t xml:space="preserve"> los gas</w:t>
      </w:r>
      <w:r w:rsidR="0093697C" w:rsidRPr="00BA60D7">
        <w:rPr>
          <w:rStyle w:val="shorttext"/>
          <w:rFonts w:ascii="Arial" w:hAnsi="Arial" w:cs="Arial"/>
          <w:color w:val="222222"/>
          <w:lang w:val="es-ES"/>
        </w:rPr>
        <w:t>tos a los gastos esenciales pare este ano</w:t>
      </w:r>
      <w:r w:rsidRPr="00BA60D7">
        <w:rPr>
          <w:rStyle w:val="shorttext"/>
          <w:rFonts w:ascii="Arial" w:hAnsi="Arial" w:cs="Arial"/>
          <w:color w:val="222222"/>
          <w:lang w:val="es-ES"/>
        </w:rPr>
        <w:t xml:space="preserve">, las compras necesarias para la salud y la </w:t>
      </w:r>
      <w:r w:rsidR="00BA60D7" w:rsidRPr="00BA60D7">
        <w:rPr>
          <w:rStyle w:val="shorttext"/>
          <w:rFonts w:ascii="Arial" w:hAnsi="Arial" w:cs="Arial"/>
          <w:color w:val="222222"/>
          <w:lang w:val="es-ES"/>
        </w:rPr>
        <w:t>seguridad,</w:t>
      </w:r>
      <w:r w:rsidRPr="00BA60D7">
        <w:rPr>
          <w:rStyle w:val="shorttext"/>
          <w:rFonts w:ascii="Arial" w:hAnsi="Arial" w:cs="Arial"/>
          <w:color w:val="222222"/>
          <w:lang w:val="es-ES"/>
        </w:rPr>
        <w:t xml:space="preserve"> y los gastos relacionados con las obligaciones contractuales vigentes.</w:t>
      </w:r>
      <w:r w:rsidRPr="00BA60D7">
        <w:rPr>
          <w:rFonts w:ascii="Arial" w:hAnsi="Arial" w:cs="Arial"/>
          <w:color w:val="222222"/>
          <w:lang w:val="es-ES"/>
        </w:rPr>
        <w:br/>
      </w:r>
      <w:r w:rsidRPr="00BA60D7">
        <w:rPr>
          <w:rFonts w:ascii="Arial" w:hAnsi="Arial" w:cs="Arial"/>
          <w:color w:val="222222"/>
          <w:lang w:val="es-ES"/>
        </w:rPr>
        <w:br/>
      </w:r>
      <w:r w:rsidR="0093697C" w:rsidRPr="00BA60D7">
        <w:rPr>
          <w:rStyle w:val="shorttext"/>
          <w:rFonts w:ascii="Arial" w:hAnsi="Arial" w:cs="Arial"/>
          <w:color w:val="222222"/>
          <w:lang w:val="es-ES"/>
        </w:rPr>
        <w:t>2</w:t>
      </w:r>
      <w:r w:rsidRPr="00BA60D7">
        <w:rPr>
          <w:rStyle w:val="shorttext"/>
          <w:rFonts w:ascii="Arial" w:hAnsi="Arial" w:cs="Arial"/>
          <w:color w:val="222222"/>
          <w:lang w:val="es-ES"/>
        </w:rPr>
        <w:t>. Se espera que un plan de recuperación fis</w:t>
      </w:r>
      <w:r w:rsidR="0093697C" w:rsidRPr="00BA60D7">
        <w:rPr>
          <w:rStyle w:val="shorttext"/>
          <w:rFonts w:ascii="Arial" w:hAnsi="Arial" w:cs="Arial"/>
          <w:color w:val="222222"/>
          <w:lang w:val="es-ES"/>
        </w:rPr>
        <w:t xml:space="preserve">cal que se publicará en mayo se delineara </w:t>
      </w:r>
      <w:r w:rsidRPr="00BA60D7">
        <w:rPr>
          <w:rStyle w:val="shorttext"/>
          <w:rFonts w:ascii="Arial" w:hAnsi="Arial" w:cs="Arial"/>
          <w:color w:val="222222"/>
          <w:lang w:val="es-ES"/>
        </w:rPr>
        <w:t xml:space="preserve"> algunos de los problem</w:t>
      </w:r>
      <w:r w:rsidR="0093697C" w:rsidRPr="00BA60D7">
        <w:rPr>
          <w:rStyle w:val="shorttext"/>
          <w:rFonts w:ascii="Arial" w:hAnsi="Arial" w:cs="Arial"/>
          <w:color w:val="222222"/>
          <w:lang w:val="es-ES"/>
        </w:rPr>
        <w:t>as y algunas de las soluciones</w:t>
      </w:r>
      <w:r w:rsidRPr="00BA60D7">
        <w:rPr>
          <w:rStyle w:val="shorttext"/>
          <w:rFonts w:ascii="Arial" w:hAnsi="Arial" w:cs="Arial"/>
          <w:color w:val="222222"/>
          <w:lang w:val="es-ES"/>
        </w:rPr>
        <w:t>.</w:t>
      </w:r>
      <w:r w:rsidRPr="00BA60D7">
        <w:rPr>
          <w:rFonts w:ascii="Arial" w:hAnsi="Arial" w:cs="Arial"/>
          <w:color w:val="222222"/>
          <w:lang w:val="es-ES"/>
        </w:rPr>
        <w:br/>
      </w:r>
      <w:r w:rsidRPr="00BA60D7">
        <w:rPr>
          <w:rFonts w:ascii="Arial" w:hAnsi="Arial" w:cs="Arial"/>
          <w:color w:val="222222"/>
          <w:lang w:val="es-ES"/>
        </w:rPr>
        <w:br/>
      </w:r>
      <w:r w:rsidR="0093697C" w:rsidRPr="00BA60D7">
        <w:rPr>
          <w:rStyle w:val="shorttext"/>
          <w:rFonts w:ascii="Arial" w:hAnsi="Arial" w:cs="Arial"/>
          <w:color w:val="222222"/>
          <w:lang w:val="es-ES"/>
        </w:rPr>
        <w:t>3</w:t>
      </w:r>
      <w:r w:rsidRPr="00BA60D7">
        <w:rPr>
          <w:rStyle w:val="shorttext"/>
          <w:rFonts w:ascii="Arial" w:hAnsi="Arial" w:cs="Arial"/>
          <w:color w:val="222222"/>
          <w:lang w:val="es-ES"/>
        </w:rPr>
        <w:t>. Actualmente el di</w:t>
      </w:r>
      <w:r w:rsidR="0093697C" w:rsidRPr="00BA60D7">
        <w:rPr>
          <w:rStyle w:val="shorttext"/>
          <w:rFonts w:ascii="Arial" w:hAnsi="Arial" w:cs="Arial"/>
          <w:color w:val="222222"/>
          <w:lang w:val="es-ES"/>
        </w:rPr>
        <w:t>strito está construyendo su presupuesto para 2014-15</w:t>
      </w:r>
      <w:r w:rsidRPr="00BA60D7">
        <w:rPr>
          <w:rStyle w:val="shorttext"/>
          <w:rFonts w:ascii="Arial" w:hAnsi="Arial" w:cs="Arial"/>
          <w:color w:val="222222"/>
          <w:lang w:val="es-ES"/>
        </w:rPr>
        <w:t xml:space="preserve">. </w:t>
      </w:r>
    </w:p>
    <w:p w:rsidR="00907284" w:rsidRPr="00BA60D7" w:rsidRDefault="00907284" w:rsidP="00907284">
      <w:pPr>
        <w:shd w:val="clear" w:color="auto" w:fill="F5F5F5"/>
        <w:textAlignment w:val="top"/>
        <w:rPr>
          <w:rFonts w:ascii="Arial" w:hAnsi="Arial" w:cs="Arial"/>
          <w:color w:val="777777"/>
          <w:lang w:val="es-MX"/>
        </w:rPr>
      </w:pPr>
      <w:r w:rsidRPr="00BA60D7">
        <w:rPr>
          <w:rStyle w:val="shorttext"/>
          <w:rFonts w:ascii="Arial" w:hAnsi="Arial" w:cs="Arial"/>
          <w:color w:val="222222"/>
          <w:lang w:val="es-ES"/>
        </w:rPr>
        <w:lastRenderedPageBreak/>
        <w:t>Esto incluye :</w:t>
      </w:r>
      <w:r w:rsidRPr="00BA60D7">
        <w:rPr>
          <w:rFonts w:ascii="Arial" w:hAnsi="Arial" w:cs="Arial"/>
          <w:color w:val="222222"/>
          <w:lang w:val="es-ES"/>
        </w:rPr>
        <w:br/>
      </w:r>
      <w:r w:rsidR="000A24C5" w:rsidRPr="00BA60D7">
        <w:rPr>
          <w:rStyle w:val="shorttext"/>
          <w:rFonts w:ascii="Arial" w:hAnsi="Arial" w:cs="Arial"/>
          <w:color w:val="222222"/>
          <w:lang w:val="es-ES"/>
        </w:rPr>
        <w:t>• Determinación del</w:t>
      </w:r>
      <w:r w:rsidRPr="00BA60D7">
        <w:rPr>
          <w:rStyle w:val="shorttext"/>
          <w:rFonts w:ascii="Arial" w:hAnsi="Arial" w:cs="Arial"/>
          <w:color w:val="222222"/>
          <w:lang w:val="es-ES"/>
        </w:rPr>
        <w:t xml:space="preserve"> personal para el próximo año</w:t>
      </w:r>
      <w:r w:rsidRPr="00BA60D7">
        <w:rPr>
          <w:rFonts w:ascii="Arial" w:hAnsi="Arial" w:cs="Arial"/>
          <w:color w:val="222222"/>
          <w:lang w:val="es-ES"/>
        </w:rPr>
        <w:br/>
      </w:r>
      <w:r w:rsidRPr="00BA60D7">
        <w:rPr>
          <w:rStyle w:val="shorttext"/>
          <w:rFonts w:ascii="Arial" w:hAnsi="Arial" w:cs="Arial"/>
          <w:color w:val="222222"/>
          <w:lang w:val="es-ES"/>
        </w:rPr>
        <w:t>• Pr</w:t>
      </w:r>
      <w:r w:rsidR="00E25ED4" w:rsidRPr="00BA60D7">
        <w:rPr>
          <w:rStyle w:val="shorttext"/>
          <w:rFonts w:ascii="Arial" w:hAnsi="Arial" w:cs="Arial"/>
          <w:color w:val="222222"/>
          <w:lang w:val="es-ES"/>
        </w:rPr>
        <w:t>oyectar el costo de los sueldos</w:t>
      </w:r>
      <w:r w:rsidRPr="00BA60D7">
        <w:rPr>
          <w:rStyle w:val="shorttext"/>
          <w:rFonts w:ascii="Arial" w:hAnsi="Arial" w:cs="Arial"/>
          <w:color w:val="222222"/>
          <w:lang w:val="es-ES"/>
        </w:rPr>
        <w:t xml:space="preserve">, beneficios para la </w:t>
      </w:r>
      <w:r w:rsidR="00E25ED4" w:rsidRPr="00BA60D7">
        <w:rPr>
          <w:rStyle w:val="shorttext"/>
          <w:rFonts w:ascii="Arial" w:hAnsi="Arial" w:cs="Arial"/>
          <w:color w:val="222222"/>
          <w:lang w:val="es-ES"/>
        </w:rPr>
        <w:t>salud</w:t>
      </w:r>
      <w:r w:rsidRPr="00BA60D7">
        <w:rPr>
          <w:rStyle w:val="shorttext"/>
          <w:rFonts w:ascii="Arial" w:hAnsi="Arial" w:cs="Arial"/>
          <w:color w:val="222222"/>
          <w:lang w:val="es-ES"/>
        </w:rPr>
        <w:t>, y los c</w:t>
      </w:r>
      <w:r w:rsidR="00E25ED4" w:rsidRPr="00BA60D7">
        <w:rPr>
          <w:rStyle w:val="shorttext"/>
          <w:rFonts w:ascii="Arial" w:hAnsi="Arial" w:cs="Arial"/>
          <w:color w:val="222222"/>
          <w:lang w:val="es-ES"/>
        </w:rPr>
        <w:t>ostos relacionados con los sueldos</w:t>
      </w:r>
      <w:r w:rsidRPr="00BA60D7">
        <w:rPr>
          <w:rStyle w:val="shorttext"/>
          <w:rFonts w:ascii="Arial" w:hAnsi="Arial" w:cs="Arial"/>
          <w:color w:val="222222"/>
          <w:lang w:val="es-ES"/>
        </w:rPr>
        <w:t>, como los planes de jubilación y de los trabajadores de compensación</w:t>
      </w:r>
      <w:r w:rsidRPr="00BA60D7">
        <w:rPr>
          <w:rFonts w:ascii="Arial" w:hAnsi="Arial" w:cs="Arial"/>
          <w:color w:val="222222"/>
          <w:lang w:val="es-ES"/>
        </w:rPr>
        <w:br/>
      </w:r>
      <w:r w:rsidRPr="00BA60D7">
        <w:rPr>
          <w:rStyle w:val="shorttext"/>
          <w:rFonts w:ascii="Arial" w:hAnsi="Arial" w:cs="Arial"/>
          <w:color w:val="222222"/>
          <w:lang w:val="es-ES"/>
        </w:rPr>
        <w:t>• La evaluación de los gastos de servicios públicos y la proyección de los costos de los servicios públicos para el próximo año , un proceso aún más</w:t>
      </w:r>
      <w:r w:rsidR="00E25ED4" w:rsidRPr="00BA60D7">
        <w:rPr>
          <w:rStyle w:val="shorttext"/>
          <w:rFonts w:ascii="Arial" w:hAnsi="Arial" w:cs="Arial"/>
          <w:color w:val="222222"/>
          <w:lang w:val="es-ES"/>
        </w:rPr>
        <w:t xml:space="preserve"> difícil que en años anteriores</w:t>
      </w:r>
      <w:r w:rsidRPr="00BA60D7">
        <w:rPr>
          <w:rStyle w:val="shorttext"/>
          <w:rFonts w:ascii="Arial" w:hAnsi="Arial" w:cs="Arial"/>
          <w:color w:val="222222"/>
          <w:lang w:val="es-ES"/>
        </w:rPr>
        <w:t>, como resultado de todas las instalaciones de los cambios que han ocurrido en 2012-13 y 2013-14</w:t>
      </w:r>
      <w:r w:rsidRPr="00BA60D7">
        <w:rPr>
          <w:rFonts w:ascii="Arial" w:hAnsi="Arial" w:cs="Arial"/>
          <w:color w:val="222222"/>
          <w:lang w:val="es-ES"/>
        </w:rPr>
        <w:br/>
      </w:r>
      <w:r w:rsidRPr="00BA60D7">
        <w:rPr>
          <w:rStyle w:val="shorttext"/>
          <w:rFonts w:ascii="Arial" w:hAnsi="Arial" w:cs="Arial"/>
          <w:color w:val="222222"/>
          <w:lang w:val="es-ES"/>
        </w:rPr>
        <w:t>• Análisis y planificación de la deuda que fue estructurado en el d</w:t>
      </w:r>
      <w:r w:rsidR="00E25ED4" w:rsidRPr="00BA60D7">
        <w:rPr>
          <w:rStyle w:val="shorttext"/>
          <w:rFonts w:ascii="Arial" w:hAnsi="Arial" w:cs="Arial"/>
          <w:color w:val="222222"/>
          <w:lang w:val="es-ES"/>
        </w:rPr>
        <w:t xml:space="preserve">istrito para ayudar a pagar </w:t>
      </w:r>
      <w:r w:rsidRPr="00BA60D7">
        <w:rPr>
          <w:rStyle w:val="shorttext"/>
          <w:rFonts w:ascii="Arial" w:hAnsi="Arial" w:cs="Arial"/>
          <w:color w:val="222222"/>
          <w:lang w:val="es-ES"/>
        </w:rPr>
        <w:t>las instalaciones de la modernización y la construcción junto con los fondos de bonos</w:t>
      </w:r>
      <w:r w:rsidRPr="00BA60D7">
        <w:rPr>
          <w:rFonts w:ascii="Arial" w:hAnsi="Arial" w:cs="Arial"/>
          <w:color w:val="222222"/>
          <w:lang w:val="es-ES"/>
        </w:rPr>
        <w:br/>
      </w:r>
      <w:r w:rsidR="00E25ED4" w:rsidRPr="00BA60D7">
        <w:rPr>
          <w:rStyle w:val="shorttext"/>
          <w:rFonts w:ascii="Arial" w:hAnsi="Arial" w:cs="Arial"/>
          <w:color w:val="222222"/>
          <w:lang w:val="es-ES"/>
        </w:rPr>
        <w:t>• El desarrollo del LCAP</w:t>
      </w:r>
      <w:r w:rsidRPr="00BA60D7">
        <w:rPr>
          <w:rStyle w:val="shorttext"/>
          <w:rFonts w:ascii="Arial" w:hAnsi="Arial" w:cs="Arial"/>
          <w:color w:val="222222"/>
          <w:lang w:val="es-ES"/>
        </w:rPr>
        <w:t>, un plan para satisfacer las necesidades de los</w:t>
      </w:r>
      <w:r w:rsidR="00E25ED4" w:rsidRPr="00BA60D7">
        <w:rPr>
          <w:rStyle w:val="shorttext"/>
          <w:rFonts w:ascii="Arial" w:hAnsi="Arial" w:cs="Arial"/>
          <w:color w:val="222222"/>
          <w:lang w:val="es-ES"/>
        </w:rPr>
        <w:t xml:space="preserve"> estudiantes de</w:t>
      </w:r>
      <w:r w:rsidRPr="00BA60D7">
        <w:rPr>
          <w:rStyle w:val="shorttext"/>
          <w:rFonts w:ascii="Arial" w:hAnsi="Arial" w:cs="Arial"/>
          <w:color w:val="222222"/>
          <w:lang w:val="es-ES"/>
        </w:rPr>
        <w:t xml:space="preserve"> bajos ingresos, estud</w:t>
      </w:r>
      <w:r w:rsidR="00E25ED4" w:rsidRPr="00BA60D7">
        <w:rPr>
          <w:rStyle w:val="shorttext"/>
          <w:rFonts w:ascii="Arial" w:hAnsi="Arial" w:cs="Arial"/>
          <w:color w:val="222222"/>
          <w:lang w:val="es-ES"/>
        </w:rPr>
        <w:t xml:space="preserve">iantes aprendiendo </w:t>
      </w:r>
      <w:r w:rsidR="00BA60D7" w:rsidRPr="00BA60D7">
        <w:rPr>
          <w:rStyle w:val="shorttext"/>
          <w:rFonts w:ascii="Arial" w:hAnsi="Arial" w:cs="Arial"/>
          <w:color w:val="222222"/>
          <w:lang w:val="es-ES"/>
        </w:rPr>
        <w:t>inglés</w:t>
      </w:r>
      <w:r w:rsidR="00E25ED4" w:rsidRPr="00BA60D7">
        <w:rPr>
          <w:rStyle w:val="shorttext"/>
          <w:rFonts w:ascii="Arial" w:hAnsi="Arial" w:cs="Arial"/>
          <w:color w:val="222222"/>
          <w:lang w:val="es-ES"/>
        </w:rPr>
        <w:t xml:space="preserve"> y </w:t>
      </w:r>
      <w:r w:rsidRPr="00BA60D7">
        <w:rPr>
          <w:rStyle w:val="shorttext"/>
          <w:rFonts w:ascii="Arial" w:hAnsi="Arial" w:cs="Arial"/>
          <w:color w:val="222222"/>
          <w:lang w:val="es-ES"/>
        </w:rPr>
        <w:t>estudiantes sin hogar</w:t>
      </w:r>
      <w:r w:rsidRPr="00BA60D7">
        <w:rPr>
          <w:rFonts w:ascii="Arial" w:hAnsi="Arial" w:cs="Arial"/>
          <w:color w:val="222222"/>
          <w:lang w:val="es-ES"/>
        </w:rPr>
        <w:br/>
      </w:r>
      <w:r w:rsidRPr="00BA60D7">
        <w:rPr>
          <w:rStyle w:val="shorttext"/>
          <w:rFonts w:ascii="Arial" w:hAnsi="Arial" w:cs="Arial"/>
          <w:color w:val="222222"/>
          <w:lang w:val="es-ES"/>
        </w:rPr>
        <w:t>• Negociar la reducción del coste del empleo con la Asocia</w:t>
      </w:r>
      <w:r w:rsidR="00440B5D" w:rsidRPr="00BA60D7">
        <w:rPr>
          <w:rStyle w:val="shorttext"/>
          <w:rFonts w:ascii="Arial" w:hAnsi="Arial" w:cs="Arial"/>
          <w:color w:val="222222"/>
          <w:lang w:val="es-ES"/>
        </w:rPr>
        <w:t>ción de Maestros de Orland (OTA</w:t>
      </w:r>
      <w:r w:rsidRPr="00BA60D7">
        <w:rPr>
          <w:rStyle w:val="shorttext"/>
          <w:rFonts w:ascii="Arial" w:hAnsi="Arial" w:cs="Arial"/>
          <w:color w:val="222222"/>
          <w:lang w:val="es-ES"/>
        </w:rPr>
        <w:t>) y la Asociación de Empleados Escolares de anuncio ( CSEA ) , así como la negociación de las repercusiones de los cambios de posición dentro de esos grupos de empleados</w:t>
      </w:r>
      <w:r w:rsidRPr="00BA60D7">
        <w:rPr>
          <w:rFonts w:ascii="Arial" w:hAnsi="Arial" w:cs="Arial"/>
          <w:color w:val="222222"/>
          <w:lang w:val="es-ES"/>
        </w:rPr>
        <w:br/>
      </w:r>
      <w:r w:rsidRPr="00BA60D7">
        <w:rPr>
          <w:rFonts w:ascii="Arial" w:hAnsi="Arial" w:cs="Arial"/>
          <w:color w:val="222222"/>
          <w:lang w:val="es-ES"/>
        </w:rPr>
        <w:br/>
      </w:r>
      <w:r w:rsidRPr="00BA60D7">
        <w:rPr>
          <w:rStyle w:val="shorttext"/>
          <w:rFonts w:ascii="Arial" w:hAnsi="Arial" w:cs="Arial"/>
          <w:b/>
          <w:color w:val="222222"/>
          <w:lang w:val="es-ES"/>
        </w:rPr>
        <w:t>Las negociaciones del distrito :</w:t>
      </w:r>
      <w:r w:rsidR="00440B5D" w:rsidRPr="00BA60D7">
        <w:rPr>
          <w:rStyle w:val="shorttext"/>
          <w:rFonts w:ascii="Arial" w:hAnsi="Arial" w:cs="Arial"/>
          <w:b/>
          <w:color w:val="222222"/>
          <w:lang w:val="es-ES"/>
        </w:rPr>
        <w:t xml:space="preserve"> ¿Cómo va eso</w:t>
      </w:r>
      <w:r w:rsidRPr="00BA60D7">
        <w:rPr>
          <w:rStyle w:val="shorttext"/>
          <w:rFonts w:ascii="Arial" w:hAnsi="Arial" w:cs="Arial"/>
          <w:b/>
          <w:color w:val="222222"/>
          <w:lang w:val="es-ES"/>
        </w:rPr>
        <w:t>?</w:t>
      </w:r>
      <w:r w:rsidRPr="00BA60D7">
        <w:rPr>
          <w:rFonts w:ascii="Arial" w:hAnsi="Arial" w:cs="Arial"/>
          <w:b/>
          <w:color w:val="222222"/>
          <w:lang w:val="es-ES"/>
        </w:rPr>
        <w:br/>
      </w:r>
      <w:r w:rsidRPr="00BA60D7">
        <w:rPr>
          <w:rStyle w:val="shorttext"/>
          <w:rFonts w:ascii="Arial" w:hAnsi="Arial" w:cs="Arial"/>
          <w:color w:val="222222"/>
          <w:lang w:val="es-ES"/>
        </w:rPr>
        <w:t> </w:t>
      </w:r>
      <w:r w:rsidRPr="00BA60D7">
        <w:rPr>
          <w:rFonts w:ascii="Arial" w:hAnsi="Arial" w:cs="Arial"/>
          <w:color w:val="222222"/>
          <w:lang w:val="es-ES"/>
        </w:rPr>
        <w:br/>
      </w:r>
      <w:r w:rsidRPr="00BA60D7">
        <w:rPr>
          <w:rStyle w:val="shorttext"/>
          <w:rFonts w:ascii="Arial" w:hAnsi="Arial" w:cs="Arial"/>
          <w:color w:val="222222"/>
          <w:lang w:val="es-ES"/>
        </w:rPr>
        <w:t>El distrito se ha r</w:t>
      </w:r>
      <w:r w:rsidR="00440B5D" w:rsidRPr="00BA60D7">
        <w:rPr>
          <w:rStyle w:val="shorttext"/>
          <w:rFonts w:ascii="Arial" w:hAnsi="Arial" w:cs="Arial"/>
          <w:color w:val="222222"/>
          <w:lang w:val="es-ES"/>
        </w:rPr>
        <w:t xml:space="preserve">eunido frecuentemente con </w:t>
      </w:r>
      <w:r w:rsidRPr="00BA60D7">
        <w:rPr>
          <w:rStyle w:val="shorttext"/>
          <w:rFonts w:ascii="Arial" w:hAnsi="Arial" w:cs="Arial"/>
          <w:color w:val="222222"/>
          <w:lang w:val="es-ES"/>
        </w:rPr>
        <w:t>OTA y CSEA esta primavera.</w:t>
      </w:r>
      <w:r w:rsidRPr="00BA60D7">
        <w:rPr>
          <w:rFonts w:ascii="Arial" w:hAnsi="Arial" w:cs="Arial"/>
          <w:color w:val="222222"/>
          <w:lang w:val="es-ES"/>
        </w:rPr>
        <w:br/>
      </w:r>
      <w:r w:rsidRPr="00BA60D7">
        <w:rPr>
          <w:rFonts w:ascii="Arial" w:hAnsi="Arial" w:cs="Arial"/>
          <w:color w:val="222222"/>
          <w:lang w:val="es-ES"/>
        </w:rPr>
        <w:br/>
      </w:r>
      <w:r w:rsidR="00440B5D" w:rsidRPr="00BA60D7">
        <w:rPr>
          <w:rStyle w:val="shorttext"/>
          <w:rFonts w:ascii="Arial" w:hAnsi="Arial" w:cs="Arial"/>
          <w:b/>
          <w:color w:val="222222"/>
          <w:lang w:val="es-ES"/>
        </w:rPr>
        <w:t>• OTA</w:t>
      </w:r>
      <w:r w:rsidRPr="00BA60D7">
        <w:rPr>
          <w:rStyle w:val="shorttext"/>
          <w:rFonts w:ascii="Arial" w:hAnsi="Arial" w:cs="Arial"/>
          <w:color w:val="222222"/>
          <w:lang w:val="es-ES"/>
        </w:rPr>
        <w:t>: El 8 de abril el distrito proporcionó OTA con su tercera y última oferta. Co</w:t>
      </w:r>
      <w:r w:rsidR="00440B5D" w:rsidRPr="00BA60D7">
        <w:rPr>
          <w:rStyle w:val="shorttext"/>
          <w:rFonts w:ascii="Arial" w:hAnsi="Arial" w:cs="Arial"/>
          <w:color w:val="222222"/>
          <w:lang w:val="es-ES"/>
        </w:rPr>
        <w:t>mo requisito de aceptar $</w:t>
      </w:r>
      <w:r w:rsidRPr="00BA60D7">
        <w:rPr>
          <w:rStyle w:val="shorttext"/>
          <w:rFonts w:ascii="Arial" w:hAnsi="Arial" w:cs="Arial"/>
          <w:color w:val="222222"/>
          <w:lang w:val="es-ES"/>
        </w:rPr>
        <w:t>215,000 de los fondos</w:t>
      </w:r>
      <w:r w:rsidR="00440B5D" w:rsidRPr="00BA60D7">
        <w:rPr>
          <w:rStyle w:val="shorttext"/>
          <w:rFonts w:ascii="Arial" w:hAnsi="Arial" w:cs="Arial"/>
          <w:color w:val="222222"/>
          <w:lang w:val="es-ES"/>
        </w:rPr>
        <w:t xml:space="preserve"> de LCFF el próximo año</w:t>
      </w:r>
      <w:r w:rsidRPr="00BA60D7">
        <w:rPr>
          <w:rStyle w:val="shorttext"/>
          <w:rFonts w:ascii="Arial" w:hAnsi="Arial" w:cs="Arial"/>
          <w:color w:val="222222"/>
          <w:lang w:val="es-ES"/>
        </w:rPr>
        <w:t>, el distrito planea reducir gradua</w:t>
      </w:r>
      <w:r w:rsidR="00440B5D" w:rsidRPr="00BA60D7">
        <w:rPr>
          <w:rStyle w:val="shorttext"/>
          <w:rFonts w:ascii="Arial" w:hAnsi="Arial" w:cs="Arial"/>
          <w:color w:val="222222"/>
          <w:lang w:val="es-ES"/>
        </w:rPr>
        <w:t xml:space="preserve">lmente el tamaño de clases del  K al  3 a un nivel de 24:1. El distrito </w:t>
      </w:r>
      <w:r w:rsidRPr="00BA60D7">
        <w:rPr>
          <w:rStyle w:val="shorttext"/>
          <w:rFonts w:ascii="Arial" w:hAnsi="Arial" w:cs="Arial"/>
          <w:color w:val="222222"/>
          <w:lang w:val="es-ES"/>
        </w:rPr>
        <w:t>se propone</w:t>
      </w:r>
      <w:r w:rsidR="00440B5D" w:rsidRPr="00BA60D7">
        <w:rPr>
          <w:rStyle w:val="shorttext"/>
          <w:rFonts w:ascii="Arial" w:hAnsi="Arial" w:cs="Arial"/>
          <w:color w:val="222222"/>
          <w:lang w:val="es-ES"/>
        </w:rPr>
        <w:t xml:space="preserve"> a </w:t>
      </w:r>
      <w:r w:rsidRPr="00BA60D7">
        <w:rPr>
          <w:rStyle w:val="shorttext"/>
          <w:rFonts w:ascii="Arial" w:hAnsi="Arial" w:cs="Arial"/>
          <w:color w:val="222222"/>
          <w:lang w:val="es-ES"/>
        </w:rPr>
        <w:t xml:space="preserve"> continuar con el personal </w:t>
      </w:r>
      <w:r w:rsidR="00440B5D" w:rsidRPr="00BA60D7">
        <w:rPr>
          <w:rStyle w:val="shorttext"/>
          <w:rFonts w:ascii="Arial" w:hAnsi="Arial" w:cs="Arial"/>
          <w:color w:val="222222"/>
          <w:lang w:val="es-ES"/>
        </w:rPr>
        <w:t xml:space="preserve">de </w:t>
      </w:r>
      <w:r w:rsidRPr="00BA60D7">
        <w:rPr>
          <w:rStyle w:val="shorttext"/>
          <w:rFonts w:ascii="Arial" w:hAnsi="Arial" w:cs="Arial"/>
          <w:color w:val="222222"/>
          <w:lang w:val="es-ES"/>
        </w:rPr>
        <w:t xml:space="preserve">los grados 6-12 en el nivel de la plantilla actual de </w:t>
      </w:r>
      <w:r w:rsidR="00BA60D7" w:rsidRPr="00BA60D7">
        <w:rPr>
          <w:rStyle w:val="shorttext"/>
          <w:rFonts w:ascii="Arial" w:hAnsi="Arial" w:cs="Arial"/>
          <w:color w:val="222222"/>
          <w:lang w:val="es-ES"/>
        </w:rPr>
        <w:t>28:1;</w:t>
      </w:r>
      <w:r w:rsidRPr="00BA60D7">
        <w:rPr>
          <w:rStyle w:val="shorttext"/>
          <w:rFonts w:ascii="Arial" w:hAnsi="Arial" w:cs="Arial"/>
          <w:color w:val="222222"/>
          <w:lang w:val="es-ES"/>
        </w:rPr>
        <w:t xml:space="preserve"> seguir proporcionando bonos a los maestros cuyos tamaños de clase exceder estos límites contractuales; restaurar 2.5 posiciones </w:t>
      </w:r>
      <w:r w:rsidR="00BA60D7" w:rsidRPr="00BA60D7">
        <w:rPr>
          <w:rStyle w:val="shorttext"/>
          <w:rFonts w:ascii="Arial" w:hAnsi="Arial" w:cs="Arial"/>
          <w:color w:val="222222"/>
          <w:lang w:val="es-ES"/>
        </w:rPr>
        <w:t>(media</w:t>
      </w:r>
      <w:r w:rsidRPr="00BA60D7">
        <w:rPr>
          <w:rStyle w:val="shorttext"/>
          <w:rFonts w:ascii="Arial" w:hAnsi="Arial" w:cs="Arial"/>
          <w:color w:val="222222"/>
          <w:lang w:val="es-ES"/>
        </w:rPr>
        <w:t xml:space="preserve"> enfermera y 2</w:t>
      </w:r>
      <w:r w:rsidR="00440B5D" w:rsidRPr="00BA60D7">
        <w:rPr>
          <w:rStyle w:val="shorttext"/>
          <w:rFonts w:ascii="Arial" w:hAnsi="Arial" w:cs="Arial"/>
          <w:color w:val="222222"/>
          <w:lang w:val="es-ES"/>
        </w:rPr>
        <w:t xml:space="preserve"> maestras</w:t>
      </w:r>
      <w:r w:rsidRPr="00BA60D7">
        <w:rPr>
          <w:rStyle w:val="shorttext"/>
          <w:rFonts w:ascii="Arial" w:hAnsi="Arial" w:cs="Arial"/>
          <w:color w:val="222222"/>
          <w:lang w:val="es-ES"/>
        </w:rPr>
        <w:t xml:space="preserve"> d</w:t>
      </w:r>
      <w:r w:rsidR="00440B5D" w:rsidRPr="00BA60D7">
        <w:rPr>
          <w:rStyle w:val="shorttext"/>
          <w:rFonts w:ascii="Arial" w:hAnsi="Arial" w:cs="Arial"/>
          <w:color w:val="222222"/>
          <w:lang w:val="es-ES"/>
        </w:rPr>
        <w:t>e alfabetización</w:t>
      </w:r>
      <w:r w:rsidRPr="00BA60D7">
        <w:rPr>
          <w:rStyle w:val="shorttext"/>
          <w:rFonts w:ascii="Arial" w:hAnsi="Arial" w:cs="Arial"/>
          <w:color w:val="222222"/>
          <w:lang w:val="es-ES"/>
        </w:rPr>
        <w:t xml:space="preserve">) que se redujo </w:t>
      </w:r>
      <w:r w:rsidR="00BA60D7" w:rsidRPr="00BA60D7">
        <w:rPr>
          <w:rStyle w:val="shorttext"/>
          <w:rFonts w:ascii="Arial" w:hAnsi="Arial" w:cs="Arial"/>
          <w:color w:val="222222"/>
          <w:lang w:val="es-ES"/>
        </w:rPr>
        <w:t>previamente;</w:t>
      </w:r>
      <w:r w:rsidRPr="00BA60D7">
        <w:rPr>
          <w:rStyle w:val="shorttext"/>
          <w:rFonts w:ascii="Arial" w:hAnsi="Arial" w:cs="Arial"/>
          <w:color w:val="222222"/>
          <w:lang w:val="es-ES"/>
        </w:rPr>
        <w:t xml:space="preserve"> y limitar la contribución del distrito para los beneficios de salu</w:t>
      </w:r>
      <w:r w:rsidR="00440B5D" w:rsidRPr="00BA60D7">
        <w:rPr>
          <w:rStyle w:val="shorttext"/>
          <w:rFonts w:ascii="Arial" w:hAnsi="Arial" w:cs="Arial"/>
          <w:color w:val="222222"/>
          <w:lang w:val="es-ES"/>
        </w:rPr>
        <w:t>d a $13,</w:t>
      </w:r>
      <w:r w:rsidRPr="00BA60D7">
        <w:rPr>
          <w:rStyle w:val="shorttext"/>
          <w:rFonts w:ascii="Arial" w:hAnsi="Arial" w:cs="Arial"/>
          <w:color w:val="222222"/>
          <w:lang w:val="es-ES"/>
        </w:rPr>
        <w:t xml:space="preserve">000 al </w:t>
      </w:r>
      <w:r w:rsidR="00BA60D7" w:rsidRPr="00BA60D7">
        <w:rPr>
          <w:rStyle w:val="shorttext"/>
          <w:rFonts w:ascii="Arial" w:hAnsi="Arial" w:cs="Arial"/>
          <w:color w:val="222222"/>
          <w:lang w:val="es-ES"/>
        </w:rPr>
        <w:t>año.</w:t>
      </w:r>
      <w:r w:rsidRPr="00BA60D7">
        <w:rPr>
          <w:rFonts w:ascii="Arial" w:hAnsi="Arial" w:cs="Arial"/>
          <w:color w:val="222222"/>
          <w:lang w:val="es-ES"/>
        </w:rPr>
        <w:br/>
      </w:r>
      <w:r w:rsidRPr="00BA60D7">
        <w:rPr>
          <w:rFonts w:ascii="Arial" w:hAnsi="Arial" w:cs="Arial"/>
          <w:color w:val="222222"/>
          <w:lang w:val="es-ES"/>
        </w:rPr>
        <w:br/>
      </w:r>
      <w:r w:rsidRPr="00BA60D7">
        <w:rPr>
          <w:rStyle w:val="shorttext"/>
          <w:rFonts w:ascii="Arial" w:hAnsi="Arial" w:cs="Arial"/>
          <w:b/>
          <w:color w:val="222222"/>
          <w:lang w:val="es-ES"/>
        </w:rPr>
        <w:t>• CSEA :</w:t>
      </w:r>
      <w:r w:rsidRPr="00BA60D7">
        <w:rPr>
          <w:rStyle w:val="shorttext"/>
          <w:rFonts w:ascii="Arial" w:hAnsi="Arial" w:cs="Arial"/>
          <w:color w:val="222222"/>
          <w:lang w:val="es-ES"/>
        </w:rPr>
        <w:t xml:space="preserve"> Las negociaciones están en curso con la próxima reunión prevista para el 28 de abril.</w:t>
      </w:r>
      <w:r w:rsidRPr="00BA60D7">
        <w:rPr>
          <w:rFonts w:ascii="Arial" w:hAnsi="Arial" w:cs="Arial"/>
          <w:color w:val="222222"/>
          <w:lang w:val="es-ES"/>
        </w:rPr>
        <w:br/>
      </w:r>
      <w:bookmarkStart w:id="0" w:name="_GoBack"/>
      <w:bookmarkEnd w:id="0"/>
      <w:r w:rsidRPr="00BA60D7">
        <w:rPr>
          <w:rFonts w:ascii="Arial" w:hAnsi="Arial" w:cs="Arial"/>
          <w:color w:val="222222"/>
          <w:lang w:val="es-ES"/>
        </w:rPr>
        <w:br/>
      </w:r>
      <w:r w:rsidRPr="00BA60D7">
        <w:rPr>
          <w:rStyle w:val="shorttext"/>
          <w:rFonts w:ascii="Arial" w:hAnsi="Arial" w:cs="Arial"/>
          <w:color w:val="222222"/>
          <w:lang w:val="es-ES"/>
        </w:rPr>
        <w:t>• Administración / supervis</w:t>
      </w:r>
      <w:r w:rsidR="00440B5D" w:rsidRPr="00BA60D7">
        <w:rPr>
          <w:rStyle w:val="shorttext"/>
          <w:rFonts w:ascii="Arial" w:hAnsi="Arial" w:cs="Arial"/>
          <w:color w:val="222222"/>
          <w:lang w:val="es-ES"/>
        </w:rPr>
        <w:t>ión / Personal no representados</w:t>
      </w:r>
      <w:r w:rsidRPr="00BA60D7">
        <w:rPr>
          <w:rStyle w:val="shorttext"/>
          <w:rFonts w:ascii="Arial" w:hAnsi="Arial" w:cs="Arial"/>
          <w:color w:val="222222"/>
          <w:lang w:val="es-ES"/>
        </w:rPr>
        <w:t>: Las discusiones están en proceso con posibles reducciones prevista para el 1 julio de 2014.</w:t>
      </w:r>
      <w:r w:rsidRPr="00BA60D7">
        <w:rPr>
          <w:rFonts w:ascii="Arial" w:hAnsi="Arial" w:cs="Arial"/>
          <w:color w:val="222222"/>
          <w:lang w:val="es-ES"/>
        </w:rPr>
        <w:br/>
      </w:r>
      <w:r w:rsidRPr="00BA60D7">
        <w:rPr>
          <w:rFonts w:ascii="Arial" w:hAnsi="Arial" w:cs="Arial"/>
          <w:color w:val="222222"/>
          <w:lang w:val="es-ES"/>
        </w:rPr>
        <w:br/>
      </w:r>
      <w:r w:rsidRPr="00BA60D7">
        <w:rPr>
          <w:rStyle w:val="shorttext"/>
          <w:rFonts w:ascii="Arial" w:hAnsi="Arial" w:cs="Arial"/>
          <w:color w:val="222222"/>
          <w:lang w:val="es-ES"/>
        </w:rPr>
        <w:t>(Nota: estas preguntas frecuen</w:t>
      </w:r>
      <w:r w:rsidR="00BA60D7" w:rsidRPr="00BA60D7">
        <w:rPr>
          <w:rStyle w:val="shorttext"/>
          <w:rFonts w:ascii="Arial" w:hAnsi="Arial" w:cs="Arial"/>
          <w:color w:val="222222"/>
          <w:lang w:val="es-ES"/>
        </w:rPr>
        <w:t>tes fueron modificados desde la comunicación</w:t>
      </w:r>
      <w:r w:rsidRPr="00BA60D7">
        <w:rPr>
          <w:rStyle w:val="shorttext"/>
          <w:rFonts w:ascii="Arial" w:hAnsi="Arial" w:cs="Arial"/>
          <w:color w:val="222222"/>
          <w:lang w:val="es-ES"/>
        </w:rPr>
        <w:t xml:space="preserve"> de prensa enviado el 04/09/</w:t>
      </w:r>
      <w:r w:rsidR="00BA60D7" w:rsidRPr="00BA60D7">
        <w:rPr>
          <w:rStyle w:val="shorttext"/>
          <w:rFonts w:ascii="Arial" w:hAnsi="Arial" w:cs="Arial"/>
          <w:color w:val="222222"/>
          <w:lang w:val="es-ES"/>
        </w:rPr>
        <w:t>14)</w:t>
      </w:r>
      <w:r w:rsidRPr="00BA60D7">
        <w:rPr>
          <w:rFonts w:ascii="Arial" w:hAnsi="Arial" w:cs="Arial"/>
          <w:color w:val="222222"/>
          <w:lang w:val="es-ES"/>
        </w:rPr>
        <w:br/>
      </w:r>
      <w:r w:rsidRPr="00BA60D7">
        <w:rPr>
          <w:rFonts w:ascii="Arial" w:hAnsi="Arial" w:cs="Arial"/>
          <w:color w:val="222222"/>
          <w:lang w:val="es-ES"/>
        </w:rPr>
        <w:br/>
      </w:r>
      <w:r w:rsidRPr="00BA60D7">
        <w:rPr>
          <w:rFonts w:ascii="Arial" w:hAnsi="Arial" w:cs="Arial"/>
          <w:color w:val="222222"/>
          <w:lang w:val="es-ES"/>
        </w:rPr>
        <w:br/>
      </w:r>
      <w:r w:rsidRPr="00BA60D7">
        <w:rPr>
          <w:rStyle w:val="shorttext"/>
          <w:rFonts w:ascii="Arial" w:hAnsi="Arial" w:cs="Arial"/>
          <w:color w:val="222222"/>
          <w:lang w:val="es-ES"/>
        </w:rPr>
        <w:t>Par</w:t>
      </w:r>
      <w:r w:rsidR="00BA60D7" w:rsidRPr="00BA60D7">
        <w:rPr>
          <w:rStyle w:val="shorttext"/>
          <w:rFonts w:ascii="Arial" w:hAnsi="Arial" w:cs="Arial"/>
          <w:color w:val="222222"/>
          <w:lang w:val="es-ES"/>
        </w:rPr>
        <w:t>a obtener información adicional</w:t>
      </w:r>
      <w:r w:rsidRPr="00BA60D7">
        <w:rPr>
          <w:rStyle w:val="shorttext"/>
          <w:rFonts w:ascii="Arial" w:hAnsi="Arial" w:cs="Arial"/>
          <w:color w:val="222222"/>
          <w:lang w:val="es-ES"/>
        </w:rPr>
        <w:t>, póngase en contacto con</w:t>
      </w:r>
      <w:r w:rsidRPr="00BA60D7">
        <w:rPr>
          <w:rFonts w:ascii="Arial" w:hAnsi="Arial" w:cs="Arial"/>
          <w:color w:val="222222"/>
          <w:lang w:val="es-ES"/>
        </w:rPr>
        <w:br/>
      </w:r>
      <w:r w:rsidRPr="00BA60D7">
        <w:rPr>
          <w:rFonts w:ascii="Arial" w:hAnsi="Arial" w:cs="Arial"/>
          <w:color w:val="222222"/>
          <w:lang w:val="es-ES"/>
        </w:rPr>
        <w:br/>
      </w:r>
      <w:r w:rsidR="00BA60D7" w:rsidRPr="00BA60D7">
        <w:rPr>
          <w:rStyle w:val="shorttext"/>
          <w:rFonts w:ascii="Arial" w:hAnsi="Arial" w:cs="Arial"/>
          <w:color w:val="222222"/>
          <w:lang w:val="es-ES"/>
        </w:rPr>
        <w:t>Jan Combes</w:t>
      </w:r>
      <w:r w:rsidRPr="00BA60D7">
        <w:rPr>
          <w:rStyle w:val="shorttext"/>
          <w:rFonts w:ascii="Arial" w:hAnsi="Arial" w:cs="Arial"/>
          <w:color w:val="222222"/>
          <w:lang w:val="es-ES"/>
        </w:rPr>
        <w:t>, Asesor Fiscal de OUSD en jcombes@orlandusd.net</w:t>
      </w:r>
      <w:r w:rsidRPr="00BA60D7">
        <w:rPr>
          <w:rFonts w:ascii="Arial" w:hAnsi="Arial" w:cs="Arial"/>
          <w:color w:val="222222"/>
          <w:lang w:val="es-ES"/>
        </w:rPr>
        <w:br/>
      </w:r>
      <w:r w:rsidRPr="00BA60D7">
        <w:rPr>
          <w:rStyle w:val="shorttext"/>
          <w:rFonts w:ascii="Arial" w:hAnsi="Arial" w:cs="Arial"/>
          <w:color w:val="222222"/>
          <w:lang w:val="es-ES"/>
        </w:rPr>
        <w:t>Connie Carter, Presidente de la Junta de Gobierno OUSD</w:t>
      </w:r>
      <w:r w:rsidR="00BA60D7" w:rsidRPr="00BA60D7">
        <w:rPr>
          <w:rStyle w:val="shorttext"/>
          <w:rFonts w:ascii="Arial" w:hAnsi="Arial" w:cs="Arial"/>
          <w:color w:val="222222"/>
          <w:lang w:val="es-ES"/>
        </w:rPr>
        <w:t xml:space="preserve"> en</w:t>
      </w:r>
      <w:r w:rsidRPr="00BA60D7">
        <w:rPr>
          <w:rStyle w:val="shorttext"/>
          <w:rFonts w:ascii="Arial" w:hAnsi="Arial" w:cs="Arial"/>
          <w:color w:val="222222"/>
          <w:lang w:val="es-ES"/>
        </w:rPr>
        <w:t xml:space="preserve"> ccarter9347@sbcglobal.net</w:t>
      </w:r>
      <w:r w:rsidRPr="00BA60D7">
        <w:rPr>
          <w:rFonts w:ascii="Arial" w:hAnsi="Arial" w:cs="Arial"/>
          <w:color w:val="222222"/>
          <w:lang w:val="es-ES"/>
        </w:rPr>
        <w:br/>
      </w:r>
      <w:r w:rsidRPr="00BA60D7">
        <w:rPr>
          <w:rStyle w:val="shorttext"/>
          <w:rFonts w:ascii="Arial" w:hAnsi="Arial" w:cs="Arial"/>
          <w:color w:val="222222"/>
          <w:lang w:val="es-ES"/>
        </w:rPr>
        <w:t>Jeff Scheel</w:t>
      </w:r>
      <w:r w:rsidR="00BA60D7" w:rsidRPr="00BA60D7">
        <w:rPr>
          <w:rStyle w:val="shorttext"/>
          <w:rFonts w:ascii="Arial" w:hAnsi="Arial" w:cs="Arial"/>
          <w:color w:val="222222"/>
          <w:lang w:val="es-ES"/>
        </w:rPr>
        <w:t>e, OUSD Superintendente temporal en</w:t>
      </w:r>
      <w:r w:rsidRPr="00BA60D7">
        <w:rPr>
          <w:rStyle w:val="shorttext"/>
          <w:rFonts w:ascii="Arial" w:hAnsi="Arial" w:cs="Arial"/>
          <w:color w:val="222222"/>
          <w:lang w:val="es-ES"/>
        </w:rPr>
        <w:t xml:space="preserve"> jscheele@orlandusd.net</w:t>
      </w:r>
    </w:p>
    <w:p w:rsidR="00E36A0C" w:rsidRPr="00BA60D7" w:rsidRDefault="00E36A0C">
      <w:pPr>
        <w:rPr>
          <w:rFonts w:ascii="Arial" w:hAnsi="Arial" w:cs="Arial"/>
          <w:lang w:val="es-MX"/>
        </w:rPr>
      </w:pPr>
    </w:p>
    <w:p w:rsidR="00BA60D7" w:rsidRPr="00BA60D7" w:rsidRDefault="00BA60D7">
      <w:pPr>
        <w:rPr>
          <w:rFonts w:ascii="Arial" w:hAnsi="Arial" w:cs="Arial"/>
          <w:lang w:val="es-MX"/>
        </w:rPr>
      </w:pPr>
    </w:p>
    <w:sectPr w:rsidR="00BA60D7" w:rsidRPr="00BA60D7" w:rsidSect="00907284">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284"/>
    <w:rsid w:val="000A24C5"/>
    <w:rsid w:val="0019390D"/>
    <w:rsid w:val="00214BDA"/>
    <w:rsid w:val="002D4E22"/>
    <w:rsid w:val="003120C7"/>
    <w:rsid w:val="00380710"/>
    <w:rsid w:val="00382708"/>
    <w:rsid w:val="003E4230"/>
    <w:rsid w:val="00427740"/>
    <w:rsid w:val="00440B5D"/>
    <w:rsid w:val="004643CA"/>
    <w:rsid w:val="00680BDF"/>
    <w:rsid w:val="006B5549"/>
    <w:rsid w:val="0074001C"/>
    <w:rsid w:val="0085425E"/>
    <w:rsid w:val="008661C1"/>
    <w:rsid w:val="00873942"/>
    <w:rsid w:val="008F1913"/>
    <w:rsid w:val="00907284"/>
    <w:rsid w:val="0093697C"/>
    <w:rsid w:val="00A631F5"/>
    <w:rsid w:val="00A826FF"/>
    <w:rsid w:val="00AD05CB"/>
    <w:rsid w:val="00BA60D7"/>
    <w:rsid w:val="00BF498D"/>
    <w:rsid w:val="00CB0FC0"/>
    <w:rsid w:val="00D85DEE"/>
    <w:rsid w:val="00E25ED4"/>
    <w:rsid w:val="00E36A0C"/>
    <w:rsid w:val="00E8342B"/>
    <w:rsid w:val="00EF1B2A"/>
    <w:rsid w:val="00FA64EC"/>
    <w:rsid w:val="00FB55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90728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horttext">
    <w:name w:val="short_text"/>
    <w:basedOn w:val="DefaultParagraphFont"/>
    <w:rsid w:val="009072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7963256">
      <w:bodyDiv w:val="1"/>
      <w:marLeft w:val="0"/>
      <w:marRight w:val="0"/>
      <w:marTop w:val="0"/>
      <w:marBottom w:val="0"/>
      <w:divBdr>
        <w:top w:val="none" w:sz="0" w:space="0" w:color="auto"/>
        <w:left w:val="none" w:sz="0" w:space="0" w:color="auto"/>
        <w:bottom w:val="none" w:sz="0" w:space="0" w:color="auto"/>
        <w:right w:val="none" w:sz="0" w:space="0" w:color="auto"/>
      </w:divBdr>
      <w:divsChild>
        <w:div w:id="313069260">
          <w:marLeft w:val="0"/>
          <w:marRight w:val="0"/>
          <w:marTop w:val="0"/>
          <w:marBottom w:val="0"/>
          <w:divBdr>
            <w:top w:val="none" w:sz="0" w:space="0" w:color="auto"/>
            <w:left w:val="none" w:sz="0" w:space="0" w:color="auto"/>
            <w:bottom w:val="none" w:sz="0" w:space="0" w:color="auto"/>
            <w:right w:val="none" w:sz="0" w:space="0" w:color="auto"/>
          </w:divBdr>
          <w:divsChild>
            <w:div w:id="82799847">
              <w:marLeft w:val="0"/>
              <w:marRight w:val="0"/>
              <w:marTop w:val="0"/>
              <w:marBottom w:val="0"/>
              <w:divBdr>
                <w:top w:val="none" w:sz="0" w:space="0" w:color="auto"/>
                <w:left w:val="none" w:sz="0" w:space="0" w:color="auto"/>
                <w:bottom w:val="none" w:sz="0" w:space="0" w:color="auto"/>
                <w:right w:val="none" w:sz="0" w:space="0" w:color="auto"/>
              </w:divBdr>
              <w:divsChild>
                <w:div w:id="104929021">
                  <w:marLeft w:val="0"/>
                  <w:marRight w:val="0"/>
                  <w:marTop w:val="0"/>
                  <w:marBottom w:val="0"/>
                  <w:divBdr>
                    <w:top w:val="none" w:sz="0" w:space="0" w:color="auto"/>
                    <w:left w:val="none" w:sz="0" w:space="0" w:color="auto"/>
                    <w:bottom w:val="none" w:sz="0" w:space="0" w:color="auto"/>
                    <w:right w:val="none" w:sz="0" w:space="0" w:color="auto"/>
                  </w:divBdr>
                  <w:divsChild>
                    <w:div w:id="1756438390">
                      <w:marLeft w:val="0"/>
                      <w:marRight w:val="0"/>
                      <w:marTop w:val="0"/>
                      <w:marBottom w:val="0"/>
                      <w:divBdr>
                        <w:top w:val="none" w:sz="0" w:space="0" w:color="auto"/>
                        <w:left w:val="none" w:sz="0" w:space="0" w:color="auto"/>
                        <w:bottom w:val="none" w:sz="0" w:space="0" w:color="auto"/>
                        <w:right w:val="none" w:sz="0" w:space="0" w:color="auto"/>
                      </w:divBdr>
                      <w:divsChild>
                        <w:div w:id="926768004">
                          <w:marLeft w:val="0"/>
                          <w:marRight w:val="0"/>
                          <w:marTop w:val="0"/>
                          <w:marBottom w:val="0"/>
                          <w:divBdr>
                            <w:top w:val="none" w:sz="0" w:space="0" w:color="auto"/>
                            <w:left w:val="none" w:sz="0" w:space="0" w:color="auto"/>
                            <w:bottom w:val="none" w:sz="0" w:space="0" w:color="auto"/>
                            <w:right w:val="none" w:sz="0" w:space="0" w:color="auto"/>
                          </w:divBdr>
                          <w:divsChild>
                            <w:div w:id="2007630486">
                              <w:marLeft w:val="0"/>
                              <w:marRight w:val="0"/>
                              <w:marTop w:val="0"/>
                              <w:marBottom w:val="0"/>
                              <w:divBdr>
                                <w:top w:val="none" w:sz="0" w:space="0" w:color="auto"/>
                                <w:left w:val="none" w:sz="0" w:space="0" w:color="auto"/>
                                <w:bottom w:val="none" w:sz="0" w:space="0" w:color="auto"/>
                                <w:right w:val="none" w:sz="0" w:space="0" w:color="auto"/>
                              </w:divBdr>
                              <w:divsChild>
                                <w:div w:id="115611456">
                                  <w:marLeft w:val="0"/>
                                  <w:marRight w:val="0"/>
                                  <w:marTop w:val="0"/>
                                  <w:marBottom w:val="0"/>
                                  <w:divBdr>
                                    <w:top w:val="none" w:sz="0" w:space="0" w:color="auto"/>
                                    <w:left w:val="none" w:sz="0" w:space="0" w:color="auto"/>
                                    <w:bottom w:val="none" w:sz="0" w:space="0" w:color="auto"/>
                                    <w:right w:val="none" w:sz="0" w:space="0" w:color="auto"/>
                                  </w:divBdr>
                                  <w:divsChild>
                                    <w:div w:id="141313182">
                                      <w:marLeft w:val="60"/>
                                      <w:marRight w:val="0"/>
                                      <w:marTop w:val="0"/>
                                      <w:marBottom w:val="0"/>
                                      <w:divBdr>
                                        <w:top w:val="none" w:sz="0" w:space="0" w:color="auto"/>
                                        <w:left w:val="none" w:sz="0" w:space="0" w:color="auto"/>
                                        <w:bottom w:val="none" w:sz="0" w:space="0" w:color="auto"/>
                                        <w:right w:val="none" w:sz="0" w:space="0" w:color="auto"/>
                                      </w:divBdr>
                                      <w:divsChild>
                                        <w:div w:id="142086652">
                                          <w:marLeft w:val="0"/>
                                          <w:marRight w:val="0"/>
                                          <w:marTop w:val="0"/>
                                          <w:marBottom w:val="0"/>
                                          <w:divBdr>
                                            <w:top w:val="none" w:sz="0" w:space="0" w:color="auto"/>
                                            <w:left w:val="none" w:sz="0" w:space="0" w:color="auto"/>
                                            <w:bottom w:val="none" w:sz="0" w:space="0" w:color="auto"/>
                                            <w:right w:val="none" w:sz="0" w:space="0" w:color="auto"/>
                                          </w:divBdr>
                                          <w:divsChild>
                                            <w:div w:id="2012953701">
                                              <w:marLeft w:val="0"/>
                                              <w:marRight w:val="0"/>
                                              <w:marTop w:val="0"/>
                                              <w:marBottom w:val="120"/>
                                              <w:divBdr>
                                                <w:top w:val="single" w:sz="6" w:space="0" w:color="F5F5F5"/>
                                                <w:left w:val="single" w:sz="6" w:space="0" w:color="F5F5F5"/>
                                                <w:bottom w:val="single" w:sz="6" w:space="0" w:color="F5F5F5"/>
                                                <w:right w:val="single" w:sz="6" w:space="0" w:color="F5F5F5"/>
                                              </w:divBdr>
                                              <w:divsChild>
                                                <w:div w:id="1746023764">
                                                  <w:marLeft w:val="0"/>
                                                  <w:marRight w:val="0"/>
                                                  <w:marTop w:val="0"/>
                                                  <w:marBottom w:val="0"/>
                                                  <w:divBdr>
                                                    <w:top w:val="none" w:sz="0" w:space="0" w:color="auto"/>
                                                    <w:left w:val="none" w:sz="0" w:space="0" w:color="auto"/>
                                                    <w:bottom w:val="none" w:sz="0" w:space="0" w:color="auto"/>
                                                    <w:right w:val="none" w:sz="0" w:space="0" w:color="auto"/>
                                                  </w:divBdr>
                                                  <w:divsChild>
                                                    <w:div w:id="20073953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1</Pages>
  <Words>1341</Words>
  <Characters>7644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Orland Unified School District</Company>
  <LinksUpToDate>false</LinksUpToDate>
  <CharactersWithSpaces>8968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Gonzalez, Sylvia</dc:creator>
  <cp:keywords/>
  <dc:description/>
  <cp:lastModifiedBy>Gonzalez, Sylvia</cp:lastModifiedBy>
  <cp:revision>3</cp:revision>
  <dcterms:created xsi:type="dcterms:W3CDTF">2014-04-16T22:01:00Z</dcterms:created>
  <dcterms:modified xsi:type="dcterms:W3CDTF">2014-04-17T20:02:00Z</dcterms:modified>
</cp:coreProperties>
</file>